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D728BF" w14:textId="3C42058C" w:rsidR="00E465E1" w:rsidRPr="00AC3244" w:rsidRDefault="00E465E1" w:rsidP="003161E8">
      <w:pPr>
        <w:pStyle w:val="LO-normal"/>
        <w:jc w:val="center"/>
        <w:rPr>
          <w:rFonts w:ascii="Script Ecole" w:hAnsi="Script Ecole"/>
          <w:color w:val="auto"/>
          <w:sz w:val="24"/>
          <w:szCs w:val="24"/>
        </w:rPr>
      </w:pPr>
    </w:p>
    <w:p w14:paraId="7042C73B" w14:textId="21E69EA6" w:rsidR="00E465E1" w:rsidRDefault="00170CAD" w:rsidP="00170CAD">
      <w:pPr>
        <w:pStyle w:val="LO-normal"/>
        <w:rPr>
          <w:rFonts w:ascii="Script Ecole" w:hAnsi="Script Ecole"/>
          <w:color w:val="auto"/>
          <w:sz w:val="24"/>
          <w:szCs w:val="24"/>
        </w:rPr>
      </w:pPr>
      <w:r>
        <w:rPr>
          <w:rFonts w:ascii="Script Ecole" w:hAnsi="Script Ecole"/>
          <w:color w:val="auto"/>
          <w:sz w:val="24"/>
          <w:szCs w:val="24"/>
        </w:rPr>
        <w:t>Véronique Desrosières</w:t>
      </w:r>
    </w:p>
    <w:p w14:paraId="27610F96" w14:textId="7CADC4E6" w:rsidR="00170CAD" w:rsidRDefault="00170CAD" w:rsidP="00170CAD">
      <w:pPr>
        <w:pStyle w:val="LO-normal"/>
        <w:rPr>
          <w:rFonts w:ascii="Script Ecole" w:hAnsi="Script Ecole"/>
          <w:color w:val="auto"/>
          <w:sz w:val="24"/>
          <w:szCs w:val="24"/>
        </w:rPr>
      </w:pPr>
      <w:r>
        <w:rPr>
          <w:rFonts w:ascii="Script Ecole" w:hAnsi="Script Ecole"/>
          <w:color w:val="auto"/>
          <w:sz w:val="24"/>
          <w:szCs w:val="24"/>
        </w:rPr>
        <w:t xml:space="preserve">Ecole maternelle </w:t>
      </w:r>
      <w:r w:rsidR="00FF09E8">
        <w:rPr>
          <w:rFonts w:ascii="Script Ecole" w:hAnsi="Script Ecole"/>
          <w:color w:val="auto"/>
          <w:sz w:val="24"/>
          <w:szCs w:val="24"/>
        </w:rPr>
        <w:t>XXXX</w:t>
      </w:r>
    </w:p>
    <w:p w14:paraId="3B65D6F3" w14:textId="77777777" w:rsidR="004F39C5" w:rsidRPr="00AC3244" w:rsidRDefault="004F39C5" w:rsidP="003161E8">
      <w:pPr>
        <w:pStyle w:val="LO-normal"/>
        <w:jc w:val="center"/>
        <w:rPr>
          <w:rFonts w:ascii="Script Ecole" w:hAnsi="Script Ecole"/>
          <w:color w:val="auto"/>
          <w:sz w:val="24"/>
          <w:szCs w:val="24"/>
        </w:rPr>
      </w:pPr>
    </w:p>
    <w:p w14:paraId="09587D06" w14:textId="77777777" w:rsidR="00170CAD" w:rsidRDefault="00170CAD" w:rsidP="00170CAD">
      <w:pPr>
        <w:pStyle w:val="LO-normal"/>
        <w:rPr>
          <w:rFonts w:ascii="Script Ecole" w:hAnsi="Script Ecole"/>
          <w:color w:val="auto"/>
          <w:sz w:val="52"/>
          <w:szCs w:val="52"/>
        </w:rPr>
      </w:pPr>
    </w:p>
    <w:p w14:paraId="626A2EDF" w14:textId="77777777" w:rsidR="00170CAD" w:rsidRDefault="00170CAD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</w:p>
    <w:p w14:paraId="5925584A" w14:textId="77777777" w:rsidR="00170CAD" w:rsidRDefault="00170CAD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</w:p>
    <w:p w14:paraId="3C8AA76D" w14:textId="77777777" w:rsidR="00170CAD" w:rsidRDefault="00170CAD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</w:p>
    <w:p w14:paraId="483E9358" w14:textId="77777777" w:rsidR="00170CAD" w:rsidRDefault="00170CAD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</w:p>
    <w:p w14:paraId="296CC08E" w14:textId="2E45D664" w:rsidR="004F39C5" w:rsidRPr="00170CAD" w:rsidRDefault="00AC3244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  <w:r w:rsidRPr="00170CAD">
        <w:rPr>
          <w:rFonts w:ascii="Script Ecole" w:hAnsi="Script Ecole"/>
          <w:color w:val="auto"/>
          <w:sz w:val="52"/>
          <w:szCs w:val="52"/>
        </w:rPr>
        <w:t>PROGRAMMATION ANNUELLE PS/MS/GS</w:t>
      </w:r>
    </w:p>
    <w:p w14:paraId="63D2623B" w14:textId="190F5B76" w:rsidR="00AC3244" w:rsidRPr="00170CAD" w:rsidRDefault="00AC3244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</w:p>
    <w:p w14:paraId="7D34722A" w14:textId="48F03A2B" w:rsidR="00AC3244" w:rsidRPr="00170CAD" w:rsidRDefault="00AC3244" w:rsidP="003161E8">
      <w:pPr>
        <w:pStyle w:val="LO-normal"/>
        <w:jc w:val="center"/>
        <w:rPr>
          <w:rFonts w:ascii="Script Ecole" w:hAnsi="Script Ecole"/>
          <w:color w:val="auto"/>
          <w:sz w:val="52"/>
          <w:szCs w:val="52"/>
        </w:rPr>
      </w:pPr>
      <w:r w:rsidRPr="00170CAD">
        <w:rPr>
          <w:rFonts w:ascii="Script Ecole" w:hAnsi="Script Ecole"/>
          <w:color w:val="auto"/>
          <w:sz w:val="52"/>
          <w:szCs w:val="52"/>
        </w:rPr>
        <w:t>2022-2023</w:t>
      </w:r>
    </w:p>
    <w:p w14:paraId="4DC24F5C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326B5AAF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5B82B261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40022607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754DBE4F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428ACCA4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61D997CD" w14:textId="77777777" w:rsidR="00E465E1" w:rsidRPr="00AC3244" w:rsidRDefault="00E465E1" w:rsidP="003161E8">
      <w:pPr>
        <w:pStyle w:val="LO-normal"/>
        <w:rPr>
          <w:rFonts w:ascii="Script Ecole" w:hAnsi="Script Ecole"/>
          <w:color w:val="auto"/>
          <w:sz w:val="24"/>
          <w:szCs w:val="24"/>
        </w:rPr>
      </w:pPr>
    </w:p>
    <w:p w14:paraId="44DAF0EA" w14:textId="77777777" w:rsidR="00F82B7D" w:rsidRPr="00AC3244" w:rsidRDefault="00F82B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 w:rsidRPr="00AC3244"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19"/>
        <w:gridCol w:w="985"/>
        <w:gridCol w:w="1345"/>
        <w:gridCol w:w="2547"/>
        <w:gridCol w:w="2548"/>
        <w:gridCol w:w="2548"/>
        <w:gridCol w:w="2548"/>
        <w:gridCol w:w="2548"/>
      </w:tblGrid>
      <w:tr w:rsidR="00AC3244" w:rsidRPr="00AC3244" w14:paraId="4EBC0DA4" w14:textId="77777777" w:rsidTr="001014B7">
        <w:trPr>
          <w:cantSplit/>
          <w:tblHeader/>
          <w:jc w:val="center"/>
        </w:trPr>
        <w:tc>
          <w:tcPr>
            <w:tcW w:w="15588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BBB59" w:themeFill="accent3"/>
          </w:tcPr>
          <w:p w14:paraId="2FC3724D" w14:textId="0527CD9A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AC3244">
              <w:rPr>
                <w:rFonts w:ascii="Comic Sans MS" w:hAnsi="Comic Sans MS"/>
                <w:color w:val="auto"/>
                <w:sz w:val="24"/>
                <w:szCs w:val="24"/>
              </w:rPr>
              <w:lastRenderedPageBreak/>
              <w:t>MOBILISER LE LANGAGE DANS TOUTES SES DIMENSIONS</w:t>
            </w:r>
          </w:p>
          <w:p w14:paraId="3B588A3D" w14:textId="5D7FA2D0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Comic Sans MS" w:hAnsi="Comic Sans MS"/>
                <w:color w:val="auto"/>
                <w:sz w:val="24"/>
                <w:szCs w:val="24"/>
              </w:rPr>
              <w:t>L’ORAL</w:t>
            </w:r>
          </w:p>
        </w:tc>
      </w:tr>
      <w:tr w:rsidR="00AC3244" w:rsidRPr="00AC3244" w14:paraId="3242935A" w14:textId="77777777" w:rsidTr="0085765F">
        <w:trPr>
          <w:cantSplit/>
          <w:tblHeader/>
          <w:jc w:val="center"/>
        </w:trPr>
        <w:tc>
          <w:tcPr>
            <w:tcW w:w="2849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0085476C" w14:textId="77777777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68694AB8" w14:textId="56AFF50C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2A645487" w14:textId="58815638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660B9728" w14:textId="3B006B85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65B2CABF" w14:textId="3D939ABB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718ECD6" w14:textId="6876683E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AC3244" w:rsidRPr="00AC3244" w14:paraId="40DC514B" w14:textId="77777777" w:rsidTr="0085765F">
        <w:trPr>
          <w:cantSplit/>
          <w:trHeight w:val="268"/>
          <w:jc w:val="center"/>
        </w:trPr>
        <w:tc>
          <w:tcPr>
            <w:tcW w:w="1504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B967697" w14:textId="3678BD30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Oser entrer en communication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10D119ED" w14:textId="1411AB51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Communiquer avec les adultes et les autres enfants en se faisant comprendre.</w:t>
            </w:r>
          </w:p>
        </w:tc>
      </w:tr>
      <w:tr w:rsidR="00AC3244" w:rsidRPr="00AC3244" w14:paraId="2C06805A" w14:textId="77777777" w:rsidTr="0085765F">
        <w:trPr>
          <w:cantSplit/>
          <w:trHeight w:val="204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418E8D5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76D05D0" w14:textId="43FA9F18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5B71753" w14:textId="08BC0514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classifiées, maison de poupée, jeu des questions</w:t>
            </w:r>
          </w:p>
        </w:tc>
      </w:tr>
      <w:tr w:rsidR="00AC3244" w:rsidRPr="00AC3244" w14:paraId="545383AB" w14:textId="77777777" w:rsidTr="0085765F">
        <w:trPr>
          <w:cantSplit/>
          <w:trHeight w:val="296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EBF5594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27928A7" w14:textId="6671404E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ED82014" w14:textId="2CBC0920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séquentielles, récit d’une histoire lue, images classifiées des autres domaines</w:t>
            </w:r>
            <w:r w:rsidR="00FB6E23">
              <w:rPr>
                <w:rFonts w:ascii="Script Ecole" w:hAnsi="Script Ecole"/>
                <w:color w:val="auto"/>
                <w:sz w:val="24"/>
                <w:szCs w:val="24"/>
              </w:rPr>
              <w:t>, description d’images (autour des émotions)</w:t>
            </w:r>
          </w:p>
        </w:tc>
      </w:tr>
      <w:tr w:rsidR="00AC3244" w:rsidRPr="00AC3244" w14:paraId="2E60CCCC" w14:textId="77777777" w:rsidTr="0085765F">
        <w:trPr>
          <w:cantSplit/>
          <w:trHeight w:val="58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4B39681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37D4CE2" w14:textId="6468492D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156216" w14:textId="77777777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C3244" w:rsidRPr="00AC3244" w14:paraId="36083C68" w14:textId="77777777" w:rsidTr="0085765F">
        <w:trPr>
          <w:cantSplit/>
          <w:trHeight w:val="304"/>
          <w:jc w:val="center"/>
        </w:trPr>
        <w:tc>
          <w:tcPr>
            <w:tcW w:w="1504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29E3F64" w14:textId="182A8738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Comprendre et apprendre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19F4433" w14:textId="11C07D3D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Pratiquer divers usages de la langue orale : raconter, décrire, évoquer, expliquer, questionner, proposer des solutions, discuter un point de vue</w:t>
            </w:r>
          </w:p>
        </w:tc>
      </w:tr>
      <w:tr w:rsidR="00AC3244" w:rsidRPr="00AC3244" w14:paraId="1BCBF8D7" w14:textId="77777777" w:rsidTr="0085765F">
        <w:trPr>
          <w:cantSplit/>
          <w:trHeight w:val="36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48E8289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A327BC5" w14:textId="2FA8BB53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6BF8131" w14:textId="35E0C4D6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classifiées, maison de poupée, jeu des questions</w:t>
            </w:r>
            <w:r w:rsidR="00FB6E23">
              <w:rPr>
                <w:rFonts w:ascii="Script Ecole" w:hAnsi="Script Ecole"/>
                <w:color w:val="auto"/>
                <w:sz w:val="24"/>
                <w:szCs w:val="24"/>
              </w:rPr>
              <w:t>, description d’images (autour des émotions)</w:t>
            </w:r>
          </w:p>
        </w:tc>
      </w:tr>
      <w:tr w:rsidR="00AC3244" w:rsidRPr="00AC3244" w14:paraId="22598084" w14:textId="77777777" w:rsidTr="0085765F">
        <w:trPr>
          <w:cantSplit/>
          <w:trHeight w:val="673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5BDF232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3011E30" w14:textId="73810694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BBDEA6" w14:textId="750B93AD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Lecture suivie d’albums illustrés à la manière des séquences proposées dans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Narramus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>. Echanges autour de ces histoires (récit, formulation d’hypothèses, échange de point de vue…)</w:t>
            </w:r>
          </w:p>
        </w:tc>
      </w:tr>
      <w:tr w:rsidR="00AC3244" w:rsidRPr="00AC3244" w14:paraId="2424F276" w14:textId="77777777" w:rsidTr="0085765F">
        <w:trPr>
          <w:cantSplit/>
          <w:trHeight w:val="36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5A9CA8F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DCCB866" w14:textId="77777777" w:rsid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CB02D6" w14:textId="40231701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</w:rPr>
            </w:pPr>
            <w:r w:rsidRPr="00AC3244">
              <w:rPr>
                <w:rFonts w:ascii="Script Ecole" w:hAnsi="Script Ecole"/>
                <w:color w:val="auto"/>
              </w:rPr>
              <w:t xml:space="preserve">Le </w:t>
            </w:r>
            <w:proofErr w:type="spellStart"/>
            <w:r w:rsidRPr="00AC3244">
              <w:rPr>
                <w:rFonts w:ascii="Script Ecole" w:hAnsi="Script Ecole"/>
                <w:color w:val="auto"/>
              </w:rPr>
              <w:t>Ptit</w:t>
            </w:r>
            <w:proofErr w:type="spellEnd"/>
            <w:r w:rsidRPr="00AC3244">
              <w:rPr>
                <w:rFonts w:ascii="Script Ecole" w:hAnsi="Script Ecole"/>
                <w:color w:val="auto"/>
              </w:rPr>
              <w:t xml:space="preserve"> Bonhomme des Bois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438A73B" w14:textId="0E087059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</w:rPr>
            </w:pPr>
            <w:r>
              <w:rPr>
                <w:rFonts w:ascii="Script Ecole" w:hAnsi="Script Ecole"/>
                <w:color w:val="auto"/>
              </w:rPr>
              <w:t>La sieste de Moussa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C7453F5" w14:textId="18CE2342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</w:rPr>
            </w:pPr>
            <w:r>
              <w:rPr>
                <w:rFonts w:ascii="Script Ecole" w:hAnsi="Script Ecole"/>
                <w:color w:val="auto"/>
              </w:rPr>
              <w:t>La chasse au Caribou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25C5A975" w14:textId="6EE9690D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</w:rPr>
            </w:pPr>
            <w:r>
              <w:rPr>
                <w:rFonts w:ascii="Script Ecole" w:hAnsi="Script Ecole"/>
                <w:color w:val="auto"/>
              </w:rPr>
              <w:t>La légende du colibri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2B02C3F9" w14:textId="4B80C283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 xml:space="preserve">L’histoire de M. </w:t>
            </w:r>
            <w:proofErr w:type="spellStart"/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>Zouglouglou</w:t>
            </w:r>
            <w:proofErr w:type="spellEnd"/>
          </w:p>
        </w:tc>
      </w:tr>
      <w:tr w:rsidR="00AC3244" w:rsidRPr="00AC3244" w14:paraId="7B9E6575" w14:textId="77777777" w:rsidTr="0085765F">
        <w:trPr>
          <w:cantSplit/>
          <w:trHeight w:val="36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0917EDF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8BD2141" w14:textId="0E3EBF18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1F33E00" w14:textId="532C82DD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Lecture suivie de textes sans illustrations en s’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apuyant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sur les séquences proposées par P.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Péroz</w:t>
            </w:r>
            <w:proofErr w:type="spellEnd"/>
          </w:p>
        </w:tc>
      </w:tr>
      <w:tr w:rsidR="00AC3244" w:rsidRPr="00AC3244" w14:paraId="47B69FBD" w14:textId="77777777" w:rsidTr="0085765F">
        <w:trPr>
          <w:cantSplit/>
          <w:trHeight w:val="36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F1DD34E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6402843" w14:textId="77777777" w:rsid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6556369" w14:textId="0D61284B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Petit Roux a le vertige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4D3A184" w14:textId="63537712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E80DDD" w14:textId="673213C8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326880A6" w14:textId="77777777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6E1C1DF8" w14:textId="77777777" w:rsidR="00AC3244" w:rsidRPr="00AC3244" w:rsidRDefault="00AC3244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C3244" w:rsidRPr="00AC3244" w14:paraId="4B5374EE" w14:textId="77777777" w:rsidTr="0085765F">
        <w:trPr>
          <w:cantSplit/>
          <w:trHeight w:val="490"/>
          <w:jc w:val="center"/>
        </w:trPr>
        <w:tc>
          <w:tcPr>
            <w:tcW w:w="1504" w:type="dxa"/>
            <w:gridSpan w:val="2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6E218E3" w14:textId="205853CF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Échanger et réfléchir avec les autres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3130DF8A" w14:textId="77777777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Reformuler son propos pour mieux se faire comprendre</w:t>
            </w:r>
          </w:p>
          <w:p w14:paraId="4F8F6646" w14:textId="3AFC82CE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Reformuler le propos d’autrui</w:t>
            </w:r>
          </w:p>
        </w:tc>
      </w:tr>
      <w:tr w:rsidR="00AC3244" w:rsidRPr="00AC3244" w14:paraId="7804519C" w14:textId="77777777" w:rsidTr="0085765F">
        <w:trPr>
          <w:cantSplit/>
          <w:trHeight w:val="690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6003C5A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2184C20" w14:textId="344AD16E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8DAABF8" w14:textId="35512A13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Lecture suivie d’albums illustrés à la manière des séquences proposées dans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Narramus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>. Echanges autour de ces histoires (récit, formulation d’hypothèses, échange de point de vue…)</w:t>
            </w:r>
          </w:p>
        </w:tc>
      </w:tr>
      <w:tr w:rsidR="00AC3244" w:rsidRPr="00AC3244" w14:paraId="5D414DCE" w14:textId="77777777" w:rsidTr="0085765F">
        <w:trPr>
          <w:cantSplit/>
          <w:trHeight w:val="328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B900EE6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0985EED" w14:textId="77777777" w:rsid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07E8DFB" w14:textId="783478C0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</w:rPr>
              <w:t xml:space="preserve">Le </w:t>
            </w:r>
            <w:proofErr w:type="spellStart"/>
            <w:r w:rsidRPr="00AC3244">
              <w:rPr>
                <w:rFonts w:ascii="Script Ecole" w:hAnsi="Script Ecole"/>
                <w:color w:val="auto"/>
              </w:rPr>
              <w:t>Ptit</w:t>
            </w:r>
            <w:proofErr w:type="spellEnd"/>
            <w:r w:rsidRPr="00AC3244">
              <w:rPr>
                <w:rFonts w:ascii="Script Ecole" w:hAnsi="Script Ecole"/>
                <w:color w:val="auto"/>
              </w:rPr>
              <w:t xml:space="preserve"> Bonhomme des Bois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2198E88" w14:textId="10095F28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La sieste de Moussa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7DC1A8" w14:textId="1901F393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La chasse au Caribou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687B55F5" w14:textId="7AEA1E7F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La légende du colibri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5E9D8D44" w14:textId="73E425C4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 xml:space="preserve">L’histoire de M. </w:t>
            </w:r>
            <w:proofErr w:type="spellStart"/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>Zouglouglou</w:t>
            </w:r>
            <w:proofErr w:type="spellEnd"/>
          </w:p>
        </w:tc>
      </w:tr>
      <w:tr w:rsidR="00AC3244" w:rsidRPr="00AC3244" w14:paraId="228326EE" w14:textId="77777777" w:rsidTr="0085765F">
        <w:trPr>
          <w:cantSplit/>
          <w:trHeight w:val="328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45344C4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2981CA47" w14:textId="478B4EB1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21FA17D" w14:textId="4656B34B" w:rsidR="00AC3244" w:rsidRPr="00AC3244" w:rsidRDefault="00AC3244" w:rsidP="00AC324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Lecture suivie de textes sans illustrations en s’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apuyant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sur les séquences proposées par P.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Péroz</w:t>
            </w:r>
            <w:proofErr w:type="spellEnd"/>
          </w:p>
        </w:tc>
      </w:tr>
      <w:tr w:rsidR="00AC3244" w:rsidRPr="00AC3244" w14:paraId="0CE96611" w14:textId="77777777" w:rsidTr="0085765F">
        <w:trPr>
          <w:cantSplit/>
          <w:trHeight w:val="328"/>
          <w:jc w:val="center"/>
        </w:trPr>
        <w:tc>
          <w:tcPr>
            <w:tcW w:w="1504" w:type="dxa"/>
            <w:gridSpan w:val="2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91DF7FB" w14:textId="77777777" w:rsidR="00AC3244" w:rsidRPr="00AC3244" w:rsidRDefault="00AC3244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DBF33E5" w14:textId="64591264" w:rsidR="00AC3244" w:rsidRPr="00AC3244" w:rsidRDefault="00AC3244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B36BE9E" w14:textId="4C98883C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Petit Roux a le vertige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E3B98ED" w14:textId="12AF524C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669AA9" w14:textId="4F82D9A1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0E4801B7" w14:textId="77777777" w:rsidR="00AC3244" w:rsidRPr="00AC3244" w:rsidRDefault="00AC3244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7B76856B" w14:textId="69E3D46C" w:rsidR="00AC3244" w:rsidRPr="00AC3244" w:rsidRDefault="00AC3244" w:rsidP="00AC324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6E5F7D" w:rsidRPr="00AC3244" w14:paraId="4C504628" w14:textId="77777777" w:rsidTr="0085765F">
        <w:trPr>
          <w:cantSplit/>
          <w:trHeight w:val="279"/>
          <w:jc w:val="center"/>
        </w:trPr>
        <w:tc>
          <w:tcPr>
            <w:tcW w:w="519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94FE76A" w14:textId="2363BCBA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Commencer à réfléchir sur la langue et acquérir une conscience phonologique</w:t>
            </w:r>
          </w:p>
        </w:tc>
        <w:tc>
          <w:tcPr>
            <w:tcW w:w="98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7B0A7432" w14:textId="7BED7F89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Enrichir le vocabulaire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</w:tcPr>
          <w:p w14:paraId="4D54E133" w14:textId="36260C4B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highlight w:val="yellow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Utiliser le lexique appris en classe de façon appropriée</w:t>
            </w:r>
          </w:p>
        </w:tc>
      </w:tr>
      <w:tr w:rsidR="006E5F7D" w:rsidRPr="00AC3244" w14:paraId="1C82B04C" w14:textId="77777777" w:rsidTr="0085765F">
        <w:trPr>
          <w:cantSplit/>
          <w:trHeight w:val="279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392E5E7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58AC095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3D7EF07" w14:textId="6D34B69E" w:rsidR="006E5F7D" w:rsidRPr="00AC3244" w:rsidRDefault="006E5F7D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  <w:r w:rsidR="0085765F">
              <w:rPr>
                <w:rFonts w:ascii="Script Ecole" w:hAnsi="Script Ecole"/>
                <w:color w:val="auto"/>
                <w:sz w:val="24"/>
                <w:szCs w:val="24"/>
              </w:rPr>
              <w:t>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70B031A" w14:textId="109B5F63" w:rsidR="006E5F7D" w:rsidRPr="00AC3244" w:rsidRDefault="0085765F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ab/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i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ntroduction du lexique en amont des histoires racontées, en particulier lors des lectures suivies (lors des séquences s’appuyant sur </w:t>
            </w:r>
            <w:proofErr w:type="spellStart"/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Narramus</w:t>
            </w:r>
            <w:proofErr w:type="spellEnd"/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 ou les ouvrages de </w:t>
            </w:r>
            <w:proofErr w:type="spellStart"/>
            <w:proofErr w:type="gramStart"/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P.Peroz</w:t>
            </w:r>
            <w:proofErr w:type="spellEnd"/>
            <w:proofErr w:type="gramEnd"/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)</w:t>
            </w:r>
          </w:p>
        </w:tc>
      </w:tr>
      <w:tr w:rsidR="006E5F7D" w:rsidRPr="00AC3244" w14:paraId="3E40D062" w14:textId="77777777" w:rsidTr="0085765F">
        <w:trPr>
          <w:cantSplit/>
          <w:trHeight w:val="279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0721737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23F17106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FBC755" w14:textId="21C45F9F" w:rsidR="006E5F7D" w:rsidRPr="00AC3244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089B712" w14:textId="209E1C21" w:rsidR="006E5F7D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ntroduction systématique du vocabulaire lors des présentations d’activités y compris des adjectifs associés au matériel sensoriel (gros/petit, épais/fin, foncé/clair…)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i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mages classifiées (associées avec des figurines quand cela est possible)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m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aison de poupée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, </w:t>
            </w:r>
            <w:r w:rsidR="00FB6E23">
              <w:rPr>
                <w:rFonts w:ascii="Script Ecole" w:hAnsi="Script Ecole"/>
                <w:color w:val="auto"/>
                <w:sz w:val="24"/>
                <w:szCs w:val="24"/>
              </w:rPr>
              <w:t>description d’images (autour des émotions)</w:t>
            </w:r>
          </w:p>
        </w:tc>
      </w:tr>
      <w:tr w:rsidR="006E5F7D" w:rsidRPr="00AC3244" w14:paraId="518536B1" w14:textId="77777777" w:rsidTr="0085765F">
        <w:trPr>
          <w:cantSplit/>
          <w:trHeight w:val="279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8EF2465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4953FF5F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CDE3705" w14:textId="63EC8C96" w:rsidR="006E5F7D" w:rsidRPr="00AC3244" w:rsidRDefault="006E5F7D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678C0B2" w14:textId="4C7BF562" w:rsidR="006E5F7D" w:rsidRPr="00AC3244" w:rsidRDefault="0085765F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associations d’idées (mots qui vont bien ensemble), les contraires</w:t>
            </w:r>
          </w:p>
        </w:tc>
      </w:tr>
      <w:tr w:rsidR="006E5F7D" w:rsidRPr="00AC3244" w14:paraId="60A5958E" w14:textId="77777777" w:rsidTr="0085765F">
        <w:trPr>
          <w:cantSplit/>
          <w:trHeight w:val="253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8567976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3EA04433" w14:textId="3C4C9304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Acquérir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et développer la syntaxe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5AF0BD93" w14:textId="0B0CCFE8" w:rsidR="006E5F7D" w:rsidRPr="00AC3244" w:rsidRDefault="006E5F7D" w:rsidP="006E5F7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S’exprimer dans un langage oral syntaxiquement correct et précis</w:t>
            </w:r>
          </w:p>
        </w:tc>
      </w:tr>
      <w:tr w:rsidR="006E5F7D" w:rsidRPr="00AC3244" w14:paraId="34D225BC" w14:textId="77777777" w:rsidTr="0085765F">
        <w:trPr>
          <w:cantSplit/>
          <w:trHeight w:val="204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6E70222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374991E4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C6EB2DE" w14:textId="50E707D8" w:rsidR="006E5F7D" w:rsidRPr="00AC3244" w:rsidRDefault="006E5F7D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  <w:r w:rsidR="00FB6E23">
              <w:rPr>
                <w:rFonts w:ascii="Script Ecole" w:hAnsi="Script Ecole"/>
                <w:color w:val="auto"/>
                <w:sz w:val="24"/>
                <w:szCs w:val="24"/>
              </w:rPr>
              <w:t>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65BA4C9" w14:textId="77777777" w:rsidR="006E5F7D" w:rsidRDefault="00FB6E23" w:rsidP="00FB6E2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é</w:t>
            </w:r>
            <w:r w:rsidRPr="00FB6E23">
              <w:rPr>
                <w:rFonts w:ascii="Script Ecole" w:hAnsi="Script Ecole"/>
                <w:color w:val="auto"/>
                <w:sz w:val="24"/>
                <w:szCs w:val="24"/>
              </w:rPr>
              <w:t xml:space="preserve">changes verbaux autour des lectures suivies (lors des séquences s’appuyant sur </w:t>
            </w:r>
            <w:proofErr w:type="spellStart"/>
            <w:r w:rsidRPr="00FB6E23">
              <w:rPr>
                <w:rFonts w:ascii="Script Ecole" w:hAnsi="Script Ecole"/>
                <w:color w:val="auto"/>
                <w:sz w:val="24"/>
                <w:szCs w:val="24"/>
              </w:rPr>
              <w:t>Narramus</w:t>
            </w:r>
            <w:proofErr w:type="spellEnd"/>
            <w:r w:rsidRPr="00FB6E23">
              <w:rPr>
                <w:rFonts w:ascii="Script Ecole" w:hAnsi="Script Ecole"/>
                <w:color w:val="auto"/>
                <w:sz w:val="24"/>
                <w:szCs w:val="24"/>
              </w:rPr>
              <w:t xml:space="preserve"> ou les ouvrages de </w:t>
            </w:r>
            <w:proofErr w:type="spellStart"/>
            <w:proofErr w:type="gramStart"/>
            <w:r w:rsidRPr="00FB6E23">
              <w:rPr>
                <w:rFonts w:ascii="Script Ecole" w:hAnsi="Script Ecole"/>
                <w:color w:val="auto"/>
                <w:sz w:val="24"/>
                <w:szCs w:val="24"/>
              </w:rPr>
              <w:t>P.Peroz</w:t>
            </w:r>
            <w:proofErr w:type="spellEnd"/>
            <w:proofErr w:type="gramEnd"/>
            <w:r w:rsidRPr="00FB6E23">
              <w:rPr>
                <w:rFonts w:ascii="Script Ecole" w:hAnsi="Script Ecole"/>
                <w:color w:val="auto"/>
                <w:sz w:val="24"/>
                <w:szCs w:val="24"/>
              </w:rPr>
              <w:t>)</w:t>
            </w:r>
          </w:p>
          <w:p w14:paraId="41535434" w14:textId="6497FA84" w:rsidR="00FB6E23" w:rsidRPr="00AC3244" w:rsidRDefault="00FB6E23" w:rsidP="00FB6E2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séquentielles, jeu des questions</w:t>
            </w:r>
          </w:p>
        </w:tc>
      </w:tr>
      <w:tr w:rsidR="006E5F7D" w:rsidRPr="00AC3244" w14:paraId="075AED4A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C28782E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57974C35" w14:textId="0BB9EDFE" w:rsidR="006E5F7D" w:rsidRPr="00AC3244" w:rsidRDefault="006E5F7D" w:rsidP="00AC324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Acquérir et développer une conscience phonologique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407C9B34" w14:textId="7DB1A26A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Dire de mémoire et de manière expressive plusieurs comptines et poésies</w:t>
            </w:r>
          </w:p>
        </w:tc>
      </w:tr>
      <w:tr w:rsidR="0085765F" w:rsidRPr="00AC3244" w14:paraId="3C180C77" w14:textId="77777777" w:rsidTr="0085765F">
        <w:trPr>
          <w:cantSplit/>
          <w:trHeight w:val="568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F836144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2E37388F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8F79C7B" w14:textId="77777777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  <w:p w14:paraId="1E3AD9A0" w14:textId="77777777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  <w:p w14:paraId="17818B09" w14:textId="52BB98C7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38279C6" w14:textId="77777777" w:rsidR="0085765F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Répertoire de comptines, chansons, poésies et jeux de doigts, propre à la classe ou commun avec les autres classes de l’école</w:t>
            </w:r>
          </w:p>
          <w:p w14:paraId="4EEB8347" w14:textId="1DCF2774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Représentation devant les autres classes ou les parents (chorale de Noël en classe)</w:t>
            </w:r>
          </w:p>
        </w:tc>
      </w:tr>
      <w:tr w:rsidR="006E5F7D" w:rsidRPr="00AC3244" w14:paraId="31CE95C7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661426B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7C3DDC7A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4834EF56" w14:textId="63916036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Repérer des régularités dans la langue à l’oral en français (éventuellement dans une autre langue)</w:t>
            </w:r>
          </w:p>
        </w:tc>
      </w:tr>
      <w:tr w:rsidR="0085765F" w:rsidRPr="00AC3244" w14:paraId="743B4438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87B8D15" w14:textId="77777777" w:rsidR="0085765F" w:rsidRPr="00AC3244" w:rsidRDefault="0085765F" w:rsidP="0085765F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16E04BA7" w14:textId="77777777" w:rsidR="0085765F" w:rsidRPr="00AC3244" w:rsidRDefault="0085765F" w:rsidP="0085765F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5C30429" w14:textId="0B37DBCA" w:rsidR="0085765F" w:rsidRDefault="0085765F" w:rsidP="0085765F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5835F1B" w14:textId="77777777" w:rsidR="0085765F" w:rsidRPr="00AC3244" w:rsidRDefault="0085765F" w:rsidP="0085765F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E449DA" w14:textId="77777777" w:rsidR="0085765F" w:rsidRPr="00AC3244" w:rsidRDefault="0085765F" w:rsidP="0085765F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F20F21" w14:textId="07269280" w:rsidR="0085765F" w:rsidRDefault="0085765F" w:rsidP="0085765F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 du petit œil (identification d’un son au début ou à la fin d’un mot)</w:t>
            </w:r>
          </w:p>
        </w:tc>
      </w:tr>
      <w:tr w:rsidR="0085765F" w:rsidRPr="00AC3244" w14:paraId="6EA3BA35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AA86D13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3A6D5854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FE273F9" w14:textId="1F066C60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8B764D3" w14:textId="394204D5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eu du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p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etit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œ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il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(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discrimination d’un son au début, au milieu, à la fin d’un mot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), c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lassement d’objets ou d’images par son d’attaque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t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ri d’images par son entendu (début, milieu, fin de mot)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jeu de rimes</w:t>
            </w:r>
          </w:p>
        </w:tc>
      </w:tr>
      <w:tr w:rsidR="0085765F" w:rsidRPr="00AC3244" w14:paraId="07A0C59C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8E6C161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795657A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962F5D9" w14:textId="547850B4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50EE62A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6E5F7D" w:rsidRPr="00AC3244" w14:paraId="338E840D" w14:textId="77777777" w:rsidTr="0085765F">
        <w:trPr>
          <w:cantSplit/>
          <w:trHeight w:val="345"/>
          <w:jc w:val="center"/>
        </w:trPr>
        <w:tc>
          <w:tcPr>
            <w:tcW w:w="519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1B4FE6A" w14:textId="667726FC" w:rsidR="006E5F7D" w:rsidRPr="00AC3244" w:rsidRDefault="006E5F7D" w:rsidP="006E5F7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Commencer à réfléchir sur la langue et acquérir une conscience phonologique</w:t>
            </w:r>
          </w:p>
        </w:tc>
        <w:tc>
          <w:tcPr>
            <w:tcW w:w="985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790D35D" w14:textId="1A13DC49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Acquérir et développer une conscience phonologique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56A28328" w14:textId="0CDFD87C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Distinguer et manipuler des syllabes</w:t>
            </w:r>
            <w:r w:rsidRPr="00AC3244"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: scander les syllabes constitutives d'un mot, comprendre qu</w:t>
            </w:r>
            <w:r w:rsidRPr="00AC3244">
              <w:rPr>
                <w:rFonts w:ascii="Script Ecole" w:hAnsi="Script Ecole" w:cs="Script Ecole"/>
                <w:color w:val="auto"/>
                <w:sz w:val="24"/>
                <w:szCs w:val="24"/>
              </w:rPr>
              <w:t>’</w:t>
            </w: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on peut en supprimer, en ajouter, en inverser</w:t>
            </w:r>
          </w:p>
        </w:tc>
      </w:tr>
      <w:tr w:rsidR="0085765F" w:rsidRPr="00AC3244" w14:paraId="6FF8EF5D" w14:textId="77777777" w:rsidTr="00706719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BCE6368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7C86CD6" w14:textId="5907C4C0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F0448DA" w14:textId="0D586ADB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42E517D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5765F" w:rsidRPr="00AC3244" w14:paraId="37042567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9989C8C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0EBA55F5" w14:textId="24F328B9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D803E7B" w14:textId="14080DDB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AD135A8" w14:textId="4E8ADD91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scander les syllabes, lire des syllabes</w:t>
            </w:r>
          </w:p>
        </w:tc>
      </w:tr>
      <w:tr w:rsidR="0085765F" w:rsidRPr="00AC3244" w14:paraId="1C5F8F4B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B185E87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40EF0648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CD0DC90" w14:textId="14084A2D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019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AA9B065" w14:textId="2ACAAEC9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scander les syllabes, lire des syllabes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601567C" w14:textId="6B6FDF30" w:rsidR="0085765F" w:rsidRPr="00AC3244" w:rsidRDefault="0085765F" w:rsidP="0085765F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Inverser des syllabes</w:t>
            </w:r>
          </w:p>
        </w:tc>
      </w:tr>
      <w:tr w:rsidR="006E5F7D" w:rsidRPr="00AC3244" w14:paraId="24D64C9A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C2DF795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2A7FC6BA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10519538" w14:textId="7F2D78AF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Repérer et produire des rimes, des assonances</w:t>
            </w:r>
          </w:p>
        </w:tc>
      </w:tr>
      <w:tr w:rsidR="0085765F" w:rsidRPr="00AC3244" w14:paraId="66D485D2" w14:textId="77777777" w:rsidTr="00FB6E23">
        <w:trPr>
          <w:cantSplit/>
          <w:trHeight w:val="358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ECA29DF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2CB557DC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3F85289" w14:textId="622B8D8E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3F2DB52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5765F" w:rsidRPr="00AC3244" w14:paraId="11C765DD" w14:textId="77777777" w:rsidTr="00126240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50D65A8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E0189F0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C15A6F6" w14:textId="5D9F2B7A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5FC841" w14:textId="77777777" w:rsidR="0085765F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repérer des mots qui riment dans une chanson ou une poésie, chercher des mots qui riment</w:t>
            </w:r>
          </w:p>
          <w:p w14:paraId="292BD642" w14:textId="7353FAEC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 individualiser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associer des mots qui riment</w:t>
            </w:r>
          </w:p>
        </w:tc>
      </w:tr>
      <w:tr w:rsidR="006E5F7D" w:rsidRPr="00AC3244" w14:paraId="5E560087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2B75E15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5FA13ECB" w14:textId="77777777" w:rsidR="006E5F7D" w:rsidRPr="00AC3244" w:rsidRDefault="006E5F7D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34F2B6A7" w14:textId="6673FFE8" w:rsidR="006E5F7D" w:rsidRPr="00AC3244" w:rsidRDefault="006E5F7D" w:rsidP="00AC324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>Discriminer des sons (syllabes, sons-voyelles ; quelques sons-consonnes hors des consonnes occlusives) dans des mots ou dans des syllabes.</w:t>
            </w:r>
          </w:p>
        </w:tc>
      </w:tr>
      <w:tr w:rsidR="0085765F" w:rsidRPr="00AC3244" w14:paraId="784A3E39" w14:textId="77777777" w:rsidTr="001E36E2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2618A92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630DCD11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380F0B3" w14:textId="0306C5FE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C81E96" w14:textId="2D1DE21A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Jeux collectifs d’éveils à la conscience phonologique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travail hebdomadaire sur un son, associé au geste Borel-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Maisonn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(recherche de mots commençant ou terminant par ce son) / jeu du robot</w:t>
            </w:r>
          </w:p>
        </w:tc>
      </w:tr>
      <w:tr w:rsidR="0085765F" w:rsidRPr="00AC3244" w14:paraId="65A14BFD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79B7A4A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42AF1C82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2E586D6" w14:textId="04B28FE6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A7290E4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82D49CE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C75288B" w14:textId="62F13C1E" w:rsidR="0085765F" w:rsidRDefault="0085765F" w:rsidP="0085765F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 du petit œil (identification d’un son au début ou à la fin d’un mot)</w:t>
            </w:r>
          </w:p>
        </w:tc>
      </w:tr>
      <w:tr w:rsidR="0085765F" w:rsidRPr="00AC3244" w14:paraId="12FD65E8" w14:textId="77777777" w:rsidTr="0085765F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7A1DB75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176D0F2B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DEB9B3E" w14:textId="23369943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EB6B9AA" w14:textId="11BB6701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eu du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p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etit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œ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 xml:space="preserve">il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(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discrimination d’un son au début, au milieu, à la fin d’un mot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), c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lassement d’objets ou d’images par son d’attaque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t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ri d’images par son entendu (début, milieu, fin de mot)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jeu de rimes, a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ctivités d’encodage de mots avec l’alphabet mobile (à partir d’objets puis d’images, sons simples puis digrammes)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po</w:t>
            </w:r>
            <w:r w:rsidRPr="0085765F">
              <w:rPr>
                <w:rFonts w:ascii="Script Ecole" w:hAnsi="Script Ecole"/>
                <w:color w:val="auto"/>
                <w:sz w:val="24"/>
                <w:szCs w:val="24"/>
              </w:rPr>
              <w:t>chettes de lecture (décodage de mots à associer à l’image correspondante)</w:t>
            </w:r>
          </w:p>
        </w:tc>
      </w:tr>
      <w:tr w:rsidR="0085765F" w:rsidRPr="00AC3244" w14:paraId="1A2CEAFD" w14:textId="77777777" w:rsidTr="00FB6E23">
        <w:trPr>
          <w:cantSplit/>
          <w:trHeight w:val="20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4811602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37360AA4" w14:textId="77777777" w:rsidR="0085765F" w:rsidRPr="00AC3244" w:rsidRDefault="0085765F" w:rsidP="00AC3244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430D19" w14:textId="00A26FD1" w:rsidR="0085765F" w:rsidRDefault="0085765F" w:rsidP="00AC324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DCC8592" w14:textId="77777777" w:rsidR="0085765F" w:rsidRPr="00AC3244" w:rsidRDefault="0085765F" w:rsidP="00AC3244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5765F" w:rsidRPr="00AC3244" w14:paraId="25E2D97A" w14:textId="77777777" w:rsidTr="006F61B1">
        <w:trPr>
          <w:cantSplit/>
          <w:trHeight w:val="345"/>
          <w:jc w:val="center"/>
        </w:trPr>
        <w:tc>
          <w:tcPr>
            <w:tcW w:w="519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textDirection w:val="btLr"/>
            <w:vAlign w:val="center"/>
          </w:tcPr>
          <w:p w14:paraId="15E61D05" w14:textId="77777777" w:rsidR="0085765F" w:rsidRPr="00AC3244" w:rsidRDefault="0085765F" w:rsidP="00CF0C6B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extDirection w:val="btLr"/>
            <w:vAlign w:val="center"/>
          </w:tcPr>
          <w:p w14:paraId="37F4188A" w14:textId="03B18316" w:rsidR="0085765F" w:rsidRPr="00FB6E23" w:rsidRDefault="00FB6E23" w:rsidP="00CF0C6B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16"/>
                <w:szCs w:val="16"/>
              </w:rPr>
            </w:pPr>
            <w:r>
              <w:rPr>
                <w:rFonts w:ascii="Script Ecole" w:hAnsi="Script Ecole"/>
                <w:color w:val="auto"/>
                <w:sz w:val="16"/>
                <w:szCs w:val="16"/>
              </w:rPr>
              <w:t>Eveiller à la diversité linguistique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A5E4A2A" w14:textId="3F0E4175" w:rsidR="0085765F" w:rsidRDefault="0085765F" w:rsidP="00CF0C6B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EBD6D24" w14:textId="77777777" w:rsidR="0085765F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chansons en anglais ou dans d’autres langues étrangères</w:t>
            </w:r>
          </w:p>
          <w:p w14:paraId="2DE0D89D" w14:textId="3B97FC9C" w:rsidR="0085765F" w:rsidRPr="00AC3244" w:rsidRDefault="0085765F" w:rsidP="0085765F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Projet de s’appuyer sur les vidéos de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Kokoro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Lingua pour mettre en place un apprentissage progressif de l’anglais (problème de projection de vidéos dans la classe)</w:t>
            </w:r>
          </w:p>
        </w:tc>
      </w:tr>
    </w:tbl>
    <w:p w14:paraId="28A50636" w14:textId="77777777" w:rsidR="001B0161" w:rsidRPr="00AC3244" w:rsidRDefault="001B0161" w:rsidP="003161E8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 w:rsidRPr="00AC3244"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04"/>
        <w:gridCol w:w="1345"/>
        <w:gridCol w:w="2547"/>
        <w:gridCol w:w="2548"/>
        <w:gridCol w:w="2548"/>
        <w:gridCol w:w="2548"/>
        <w:gridCol w:w="2548"/>
      </w:tblGrid>
      <w:tr w:rsidR="006E5F7D" w:rsidRPr="00AC3244" w14:paraId="5CC56923" w14:textId="77777777" w:rsidTr="006B53C3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9BBB59" w:themeFill="accent3"/>
          </w:tcPr>
          <w:p w14:paraId="554F6989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 w:rsidRPr="00AC3244">
              <w:rPr>
                <w:rFonts w:ascii="Comic Sans MS" w:hAnsi="Comic Sans MS"/>
                <w:color w:val="auto"/>
                <w:sz w:val="24"/>
                <w:szCs w:val="24"/>
              </w:rPr>
              <w:lastRenderedPageBreak/>
              <w:t>MOBILISER LE LANGAGE DANS TOUTES SES DIMENSIONS</w:t>
            </w:r>
          </w:p>
          <w:p w14:paraId="62908183" w14:textId="1F12BC16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L’ECRIT</w:t>
            </w:r>
          </w:p>
        </w:tc>
      </w:tr>
      <w:tr w:rsidR="006E5F7D" w:rsidRPr="00AC3244" w14:paraId="14120249" w14:textId="77777777" w:rsidTr="00801A89">
        <w:trPr>
          <w:cantSplit/>
          <w:tblHeader/>
          <w:jc w:val="center"/>
        </w:trPr>
        <w:tc>
          <w:tcPr>
            <w:tcW w:w="28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C5F48CC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0E786EDD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3D41C2F7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EE15DCA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46D7E2FA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632B6D6E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6E5F7D" w:rsidRPr="00AC3244" w14:paraId="686F5A13" w14:textId="77777777" w:rsidTr="00801A89">
        <w:trPr>
          <w:cantSplit/>
          <w:trHeight w:val="268"/>
          <w:jc w:val="center"/>
        </w:trPr>
        <w:tc>
          <w:tcPr>
            <w:tcW w:w="150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2BCD880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Ecouter de l’écrit et comprendre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21CA496B" w14:textId="77777777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Manifester de la curiosité par rapport à la compréhension et à la production d’écrit</w:t>
            </w:r>
          </w:p>
        </w:tc>
      </w:tr>
      <w:tr w:rsidR="006E5F7D" w:rsidRPr="00AC3244" w14:paraId="55ED4560" w14:textId="77777777" w:rsidTr="00801A89">
        <w:trPr>
          <w:cantSplit/>
          <w:trHeight w:val="204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2DF7155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10B88F9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29269AF" w14:textId="7AA69676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classifiées, maison de poupée, jeu des questions</w:t>
            </w:r>
          </w:p>
        </w:tc>
      </w:tr>
      <w:tr w:rsidR="006E5F7D" w:rsidRPr="00AC3244" w14:paraId="65A38E12" w14:textId="77777777" w:rsidTr="00801A89">
        <w:trPr>
          <w:cantSplit/>
          <w:trHeight w:val="296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A8B55CF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67A930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9D258C1" w14:textId="32E1C984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séquentielles, récit d’une histoire lue, images classifiées des autres domaines</w:t>
            </w:r>
          </w:p>
        </w:tc>
      </w:tr>
      <w:tr w:rsidR="006E5F7D" w:rsidRPr="00AC3244" w14:paraId="0975FA1E" w14:textId="77777777" w:rsidTr="00801A89">
        <w:trPr>
          <w:cantSplit/>
          <w:trHeight w:val="58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E8E3DF3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1EB8552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3665FCD" w14:textId="77777777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6E5F7D" w:rsidRPr="00AC3244" w14:paraId="69DC6C8E" w14:textId="77777777" w:rsidTr="00801A89">
        <w:trPr>
          <w:cantSplit/>
          <w:trHeight w:val="304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E08FEAF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0A1F3261" w14:textId="77777777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Comprendre des textes écrits sans autre aide que le langage entendu</w:t>
            </w:r>
          </w:p>
        </w:tc>
      </w:tr>
      <w:tr w:rsidR="006E5F7D" w:rsidRPr="00AC3244" w14:paraId="19F96A09" w14:textId="77777777" w:rsidTr="00801A89">
        <w:trPr>
          <w:cantSplit/>
          <w:trHeight w:val="36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83D8211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AB39107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5CFA4FD" w14:textId="77777777" w:rsidR="006E5F7D" w:rsidRPr="00AC3244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Lecture suivie de textes sans illustrations en s’appuyant sur les séquences proposées par P.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Péroz</w:t>
            </w:r>
            <w:proofErr w:type="spellEnd"/>
          </w:p>
        </w:tc>
      </w:tr>
      <w:tr w:rsidR="006E5F7D" w:rsidRPr="00AC3244" w14:paraId="2032DAB8" w14:textId="77777777" w:rsidTr="00801A89">
        <w:trPr>
          <w:cantSplit/>
          <w:trHeight w:val="36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06592DF" w14:textId="77777777" w:rsidR="006E5F7D" w:rsidRPr="00AC324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3C01FF3" w14:textId="77777777" w:rsid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C9663D4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Petit Roux a le vertige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080787B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9AF6ED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32FFBFAF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18697179" w14:textId="77777777" w:rsidR="006E5F7D" w:rsidRPr="00AC3244" w:rsidRDefault="006E5F7D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736B09C1" w14:textId="77777777" w:rsidTr="00801A89">
        <w:trPr>
          <w:cantSplit/>
          <w:trHeight w:val="36"/>
          <w:jc w:val="center"/>
        </w:trPr>
        <w:tc>
          <w:tcPr>
            <w:tcW w:w="150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C7A16A1" w14:textId="58E20E40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Découvrir la fonction de l’écrit</w:t>
            </w:r>
          </w:p>
        </w:tc>
        <w:tc>
          <w:tcPr>
            <w:tcW w:w="14084" w:type="dxa"/>
            <w:gridSpan w:val="6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1F53F858" w14:textId="652D1790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Pouvoir redire les mots d’une phrase écrite après sa lecture par l’adulte, les mots du titre connu d’un livre ou d’un texte</w:t>
            </w:r>
          </w:p>
        </w:tc>
      </w:tr>
      <w:tr w:rsidR="00801A89" w:rsidRPr="00AC3244" w14:paraId="635D18CE" w14:textId="77777777" w:rsidTr="00801A89">
        <w:trPr>
          <w:cantSplit/>
          <w:trHeight w:val="36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1581D56" w14:textId="0FE17F6C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C6A67A6" w14:textId="49561089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172B6F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8EA4341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vAlign w:val="center"/>
          </w:tcPr>
          <w:p w14:paraId="049F03B0" w14:textId="02EC6EE1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Choisir un livre connu dans la bibliothèque et redire le titre à voix haute</w:t>
            </w:r>
          </w:p>
        </w:tc>
      </w:tr>
      <w:tr w:rsidR="00801A89" w:rsidRPr="00AC3244" w14:paraId="03DDDB19" w14:textId="77777777" w:rsidTr="00801A89">
        <w:trPr>
          <w:cantSplit/>
          <w:trHeight w:val="36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EFEEE99" w14:textId="0AAFFB23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51446B6" w14:textId="4BD5F844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B248A63" w14:textId="3641569C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dictée à l’adulte (explication de dessin, histoire racontée ou inventée par l’élève), lecture de mots secrets, de billets d’ordre</w:t>
            </w:r>
          </w:p>
        </w:tc>
      </w:tr>
      <w:tr w:rsidR="00801A89" w:rsidRPr="00AC3244" w14:paraId="39DB1AE2" w14:textId="77777777" w:rsidTr="00801A89">
        <w:trPr>
          <w:cantSplit/>
          <w:trHeight w:val="240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9FD7B51" w14:textId="092C8028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C70AE49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Manifester de la curiosité par rapport à la compréhension et à la production d’écrit</w:t>
            </w:r>
          </w:p>
        </w:tc>
      </w:tr>
      <w:tr w:rsidR="00801A89" w:rsidRPr="00AC3244" w14:paraId="007ABEA4" w14:textId="77777777" w:rsidTr="00801A89">
        <w:trPr>
          <w:cantSplit/>
          <w:trHeight w:val="690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5A32D64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0110E47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95D6F12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Lecture suivie d’albums illustrés à la manière des séquences proposées dans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Narramus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>. Echanges autour de ces histoires (récit, formulation d’hypothèses, échange de point de vue…)</w:t>
            </w:r>
          </w:p>
        </w:tc>
      </w:tr>
      <w:tr w:rsidR="00801A89" w:rsidRPr="00AC3244" w14:paraId="23990260" w14:textId="77777777" w:rsidTr="00801A89">
        <w:trPr>
          <w:cantSplit/>
          <w:trHeight w:val="328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FF0440F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F6FF347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4D4CB87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C3244">
              <w:rPr>
                <w:rFonts w:ascii="Script Ecole" w:hAnsi="Script Ecole"/>
                <w:color w:val="auto"/>
              </w:rPr>
              <w:t xml:space="preserve">Le </w:t>
            </w:r>
            <w:proofErr w:type="spellStart"/>
            <w:r w:rsidRPr="00AC3244">
              <w:rPr>
                <w:rFonts w:ascii="Script Ecole" w:hAnsi="Script Ecole"/>
                <w:color w:val="auto"/>
              </w:rPr>
              <w:t>Ptit</w:t>
            </w:r>
            <w:proofErr w:type="spellEnd"/>
            <w:r w:rsidRPr="00AC3244">
              <w:rPr>
                <w:rFonts w:ascii="Script Ecole" w:hAnsi="Script Ecole"/>
                <w:color w:val="auto"/>
              </w:rPr>
              <w:t xml:space="preserve"> Bonhomme des Bois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290C0A0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La sieste de Moussa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63A9802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La chasse au Caribou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40E6756B" w14:textId="3235CBE8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</w:rPr>
              <w:t>-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64336AE7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 xml:space="preserve">L’histoire de M. </w:t>
            </w:r>
            <w:proofErr w:type="spellStart"/>
            <w:r w:rsidRPr="00AC3244">
              <w:rPr>
                <w:rFonts w:ascii="Script Ecole" w:hAnsi="Script Ecole"/>
                <w:color w:val="auto"/>
                <w:sz w:val="20"/>
                <w:szCs w:val="20"/>
              </w:rPr>
              <w:t>Zouglouglou</w:t>
            </w:r>
            <w:proofErr w:type="spellEnd"/>
          </w:p>
        </w:tc>
      </w:tr>
      <w:tr w:rsidR="00801A89" w:rsidRPr="00AC3244" w14:paraId="00360385" w14:textId="77777777" w:rsidTr="00801A89">
        <w:trPr>
          <w:cantSplit/>
          <w:trHeight w:val="328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FFCEA47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4B4719E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77B3B4" w14:textId="77777777" w:rsidR="00801A89" w:rsidRPr="00AC3244" w:rsidRDefault="00801A89" w:rsidP="006B53C3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Lecture suivie de textes sans illustrations en s’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apuyant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sur les séquences proposées par P.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Péroz</w:t>
            </w:r>
            <w:proofErr w:type="spellEnd"/>
          </w:p>
        </w:tc>
      </w:tr>
      <w:tr w:rsidR="00801A89" w:rsidRPr="00AC3244" w14:paraId="14C2F5EB" w14:textId="77777777" w:rsidTr="00801A89">
        <w:trPr>
          <w:cantSplit/>
          <w:trHeight w:val="769"/>
          <w:jc w:val="center"/>
        </w:trPr>
        <w:tc>
          <w:tcPr>
            <w:tcW w:w="150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331B3FF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4D31DB3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22718A6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Petit Roux a le vertige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0E949C2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0BF6CD4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Le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Kolobok</w:t>
            </w:r>
            <w:proofErr w:type="spellEnd"/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4ABEA0DC" w14:textId="4B767E46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 livre de la jungle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  <w:vAlign w:val="center"/>
          </w:tcPr>
          <w:p w14:paraId="0E2DF955" w14:textId="61C845F7" w:rsidR="00801A89" w:rsidRPr="00170CAD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</w:rPr>
            </w:pPr>
            <w:r w:rsidRPr="00170CAD">
              <w:rPr>
                <w:rFonts w:ascii="Script Ecole" w:hAnsi="Script Ecole"/>
                <w:color w:val="auto"/>
              </w:rPr>
              <w:t>Jack et le haricot magique</w:t>
            </w:r>
          </w:p>
        </w:tc>
      </w:tr>
      <w:tr w:rsidR="00801A89" w:rsidRPr="00AC3244" w14:paraId="1773178B" w14:textId="77777777" w:rsidTr="00801A89">
        <w:trPr>
          <w:cantSplit/>
          <w:trHeight w:val="279"/>
          <w:jc w:val="center"/>
        </w:trPr>
        <w:tc>
          <w:tcPr>
            <w:tcW w:w="150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660E927" w14:textId="731C48A6" w:rsidR="00801A89" w:rsidRPr="00CF0C6B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Commencer à produire des écrits et en découvrir le fonctionnement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</w:tcPr>
          <w:p w14:paraId="280D0B31" w14:textId="0A572EBE" w:rsidR="00801A89" w:rsidRPr="00CF0C6B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CF0C6B">
              <w:rPr>
                <w:rFonts w:ascii="Script Ecole" w:hAnsi="Script Ecole"/>
                <w:color w:val="auto"/>
                <w:sz w:val="24"/>
                <w:szCs w:val="24"/>
              </w:rPr>
              <w:t>Participer verbalement à la production d’un écrit</w:t>
            </w:r>
          </w:p>
        </w:tc>
      </w:tr>
      <w:tr w:rsidR="00801A89" w:rsidRPr="00AC3244" w14:paraId="37F72C0D" w14:textId="77777777" w:rsidTr="00801A89">
        <w:trPr>
          <w:cantSplit/>
          <w:trHeight w:val="279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55AE093" w14:textId="5B1306B1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664044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FBC5AE0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489ADCA9" w14:textId="77777777" w:rsidTr="00801A89">
        <w:trPr>
          <w:cantSplit/>
          <w:trHeight w:val="279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061BF0C" w14:textId="69F5942B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EAFE68" w14:textId="1F79B438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22ECDD3" w14:textId="68E5AE1E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Écriture de messages avec ou sans l’aide de l’adulte en individuel ou en collectif à la suite d’une lecture, une sortie ou dans le cadre de projets (correspondances, fictions etc.)</w:t>
            </w:r>
          </w:p>
        </w:tc>
      </w:tr>
      <w:tr w:rsidR="00801A89" w:rsidRPr="00AC3244" w14:paraId="0FC6ED7E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4F03D08D" w14:textId="7A860726" w:rsidR="00801A89" w:rsidRPr="00AC3244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064A2D0" w14:textId="65C93A5B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  <w:shd w:val="clear" w:color="auto" w:fill="EAF1DD" w:themeFill="accent3" w:themeFillTint="33"/>
              </w:rPr>
              <w:t>Savoir qu’on n’écrit pas comme on parle</w:t>
            </w:r>
          </w:p>
        </w:tc>
      </w:tr>
      <w:tr w:rsidR="00801A89" w:rsidRPr="00AC3244" w14:paraId="2C114C29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D91ABC6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877C331" w14:textId="064FC0CA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587F6BB" w14:textId="77777777" w:rsidR="00801A89" w:rsidRPr="00AC3244" w:rsidRDefault="00801A89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6A840721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1F5BB58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210E3D" w14:textId="7619A79C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E2C09E3" w14:textId="468A78C9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dictée à l’adulte, productions d’écrits</w:t>
            </w:r>
          </w:p>
        </w:tc>
      </w:tr>
      <w:tr w:rsidR="00801A89" w:rsidRPr="00AC3244" w14:paraId="0F8B0FE3" w14:textId="77777777" w:rsidTr="00801A89">
        <w:trPr>
          <w:cantSplit/>
          <w:trHeight w:val="345"/>
          <w:jc w:val="center"/>
        </w:trPr>
        <w:tc>
          <w:tcPr>
            <w:tcW w:w="150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61269A2" w14:textId="0C027A42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Découvrir le principe alphabétique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B6B5439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Reconnaitre les lettres de l’alphabet et connaitre leur nom, savoir que le nom d’une lettre peut être différent que le son qu’elle transcrit</w:t>
            </w:r>
          </w:p>
        </w:tc>
      </w:tr>
      <w:tr w:rsidR="00801A89" w:rsidRPr="00AC3244" w14:paraId="43A629CB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4ED30A2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6FA764" w14:textId="68A34F94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875A0CA" w14:textId="3A87277E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Activités collectives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r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ituel hebdomadaire autour du son d’une lettre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s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ensibilisation au principe alphabétique lors des activités collectives de lecture ou d’écriture au tableau (date, mot)</w:t>
            </w:r>
          </w:p>
        </w:tc>
      </w:tr>
      <w:tr w:rsidR="00801A89" w:rsidRPr="00AC3244" w14:paraId="326D3FB4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89E245D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5E5F8E6" w14:textId="485EA554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EC21C1A" w14:textId="77777777" w:rsidR="00801A89" w:rsidRPr="00AC3244" w:rsidRDefault="00801A89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7BCE824" w14:textId="77777777" w:rsidR="00801A89" w:rsidRPr="00AC3244" w:rsidRDefault="00801A89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28A65B9" w14:textId="02DB833C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lettres rugueuses</w:t>
            </w:r>
          </w:p>
        </w:tc>
      </w:tr>
      <w:tr w:rsidR="00801A89" w:rsidRPr="00AC3244" w14:paraId="6189D33C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5DE26FA2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2E19243" w14:textId="76E737C0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2B4EA35" w14:textId="6C98B696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alphabets mobiles</w:t>
            </w:r>
          </w:p>
        </w:tc>
      </w:tr>
      <w:tr w:rsidR="00801A89" w:rsidRPr="00AC3244" w14:paraId="68F8E517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4319989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DDBD8A4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612C414" w14:textId="5A616354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alphabets mobiles, p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roductions d’écrits</w:t>
            </w:r>
          </w:p>
        </w:tc>
      </w:tr>
      <w:tr w:rsidR="00801A89" w:rsidRPr="00AC3244" w14:paraId="255948DA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F799B8B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750E475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Connaitre les correspondances entre les trois manières d’écrire les lettres et commencer à faire le lien avec le son qu’elles codent</w:t>
            </w:r>
          </w:p>
        </w:tc>
      </w:tr>
      <w:tr w:rsidR="00801A89" w:rsidRPr="00AC3244" w14:paraId="5B9AFD72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D4C9FB2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975AF6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CC6713" w14:textId="77777777" w:rsidR="00801A89" w:rsidRPr="00AC3244" w:rsidRDefault="00801A89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7B8D67DB" w14:textId="77777777" w:rsidTr="00801A89">
        <w:trPr>
          <w:cantSplit/>
          <w:trHeight w:val="809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753B212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0E328F8" w14:textId="513425CF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87A0136" w14:textId="408DF58A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alphabet mobile (script) pour composer des mots, a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ssociations de lettres dans différentes graphies (capitales d’imprimerie, script, cursive)</w:t>
            </w:r>
          </w:p>
        </w:tc>
      </w:tr>
      <w:tr w:rsidR="00801A89" w:rsidRPr="00AC3244" w14:paraId="0648145B" w14:textId="77777777" w:rsidTr="00801A89">
        <w:trPr>
          <w:cantSplit/>
          <w:trHeight w:val="345"/>
          <w:jc w:val="center"/>
        </w:trPr>
        <w:tc>
          <w:tcPr>
            <w:tcW w:w="150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AD6247B" w14:textId="61DC453C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Découvrir le principe alphabétique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0442807E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Reconnaitre son prénom écrit en lettres capitales, en script ou en cursive. Connaitre le nom des lettres qui le composent.</w:t>
            </w:r>
          </w:p>
        </w:tc>
      </w:tr>
      <w:tr w:rsidR="00801A89" w:rsidRPr="00AC3244" w14:paraId="63FA75E2" w14:textId="77777777" w:rsidTr="00051E23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6418B7A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90856F" w14:textId="5102655E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7611F4B" w14:textId="7B77C9CF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Reconnaissance des étiquettes prénom dans les différentes manières d’écrire les lettres (capitales d’imprimerie, script, cursive)</w:t>
            </w:r>
          </w:p>
        </w:tc>
      </w:tr>
      <w:tr w:rsidR="00801A89" w:rsidRPr="00AC3244" w14:paraId="56A78D75" w14:textId="77777777" w:rsidTr="002D3ED6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A893FD6" w14:textId="77777777" w:rsidR="00801A89" w:rsidRPr="00AC3244" w:rsidRDefault="00801A89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62BB54" w14:textId="77777777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5DAD198" w14:textId="4C1973AB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reconnaissance des lettres lors de l’écriture du prénom en capitales d’imprimerie</w:t>
            </w:r>
          </w:p>
        </w:tc>
      </w:tr>
      <w:tr w:rsidR="00801A89" w:rsidRPr="00AC3244" w14:paraId="1691B0DE" w14:textId="77777777" w:rsidTr="008A29D3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4EAA827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941DA86" w14:textId="77777777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362F65A" w14:textId="2ADF2651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reconnaissance des lettres lors de l’écriture du prénom en écriture cursive</w:t>
            </w:r>
          </w:p>
        </w:tc>
      </w:tr>
      <w:tr w:rsidR="00801A89" w:rsidRPr="00AC3244" w14:paraId="15C29878" w14:textId="77777777" w:rsidTr="00801A89">
        <w:trPr>
          <w:cantSplit/>
          <w:trHeight w:val="345"/>
          <w:jc w:val="center"/>
        </w:trPr>
        <w:tc>
          <w:tcPr>
            <w:tcW w:w="150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4412CCC" w14:textId="1272BEE2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Commencer à écrire tout seul</w:t>
            </w: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33607057" w14:textId="2E40754D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Ecrire seul un mot en utilisant des lettres ou groupes de lettres empruntés au mots connus</w:t>
            </w:r>
          </w:p>
        </w:tc>
      </w:tr>
      <w:tr w:rsidR="00801A89" w:rsidRPr="00AC3244" w14:paraId="78FAD9D2" w14:textId="77777777" w:rsidTr="006604DF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AF1320F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21A2A6B" w14:textId="77777777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10A79B" w14:textId="77777777" w:rsidR="00801A89" w:rsidRPr="00AC3244" w:rsidRDefault="00801A89" w:rsidP="00801A89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2B0A2369" w14:textId="77777777" w:rsidTr="006154D7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71BD0BC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1237949" w14:textId="77777777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6245629" w14:textId="00AC5B4D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alphabet mobile pour composer des mots phonétiques</w:t>
            </w:r>
          </w:p>
        </w:tc>
      </w:tr>
      <w:tr w:rsidR="00801A89" w:rsidRPr="00AC3244" w14:paraId="5CD9F15C" w14:textId="77777777" w:rsidTr="008D2C51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3013971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10566BD" w14:textId="77777777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D5123DE" w14:textId="2E02FFA8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alphabet mobile pour composer des mots phonétiques (avec digrammes), é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criture de mots spontanée et/ou avec modèles (étiquettes prénoms, jours de la semaine…) avec l’alphabet mobile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sur l’ardoise ou sur papier, é</w:t>
            </w: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criture de messages</w:t>
            </w:r>
          </w:p>
        </w:tc>
      </w:tr>
      <w:tr w:rsidR="00801A89" w:rsidRPr="00AC3244" w14:paraId="5E362A37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07123438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606A045C" w14:textId="208FEB61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Copier à l’aide d’un clavier</w:t>
            </w:r>
          </w:p>
        </w:tc>
      </w:tr>
      <w:tr w:rsidR="00801A89" w:rsidRPr="00AC3244" w14:paraId="37C2D295" w14:textId="77777777" w:rsidTr="00E32CC1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630CEDD1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E50AB27" w14:textId="25B4DF9D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Absence d’équipement informatique permettant le travail de cette compétence</w:t>
            </w:r>
          </w:p>
        </w:tc>
      </w:tr>
      <w:tr w:rsidR="00801A89" w:rsidRPr="00AC3244" w14:paraId="6EC0DD5B" w14:textId="77777777" w:rsidTr="00801A89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D28F3EB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8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AF1DD" w:themeFill="accent3" w:themeFillTint="33"/>
            <w:vAlign w:val="center"/>
          </w:tcPr>
          <w:p w14:paraId="2A5284F6" w14:textId="7777777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Ecrire son prénom en écriture cursive sans modèle </w:t>
            </w:r>
          </w:p>
          <w:p w14:paraId="27226D1E" w14:textId="0DC40695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Copier en cursive un mot ou une très courte phrase dont le sens est connu</w:t>
            </w:r>
          </w:p>
        </w:tc>
      </w:tr>
      <w:tr w:rsidR="00801A89" w:rsidRPr="00AC3244" w14:paraId="38D3E6E7" w14:textId="77777777" w:rsidTr="000A2671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FFD6129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68524F4" w14:textId="3819149C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7B57EF2" w14:textId="51DC076D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37AB8B7E" w14:textId="77777777" w:rsidTr="000A2671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7689205E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AB9DA1" w14:textId="522986F8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3CAD71F" w14:textId="489A466D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gymnastique des doigts, cahier de préparation de la main à l’écriture cursive (tenue du crayon, latéralité, occupation de l’espace, formes graphiques préparatoires à l’écriture cursive), composition du prénom avec l’alphabet mobile cursif</w:t>
            </w:r>
          </w:p>
        </w:tc>
      </w:tr>
      <w:tr w:rsidR="00801A89" w:rsidRPr="00AC3244" w14:paraId="320C84A8" w14:textId="77777777" w:rsidTr="005C7E06">
        <w:trPr>
          <w:cantSplit/>
          <w:trHeight w:val="345"/>
          <w:jc w:val="center"/>
        </w:trPr>
        <w:tc>
          <w:tcPr>
            <w:tcW w:w="150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2CE43BD1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AD79EE3" w14:textId="5F06DFAE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CC08DCB" w14:textId="20F43322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cahier de préparation de la main à l’écriture cursive (tenue du crayon, latéralité, occupation de l’espace, formes graphiques préparatoires à l’écriture cursive), tracé de lettres dans le sable, sur l’ardoise, sur feuille puis sur cahier ligné, copie de mots ou de phrases courtes sur le cahier d’écriture</w:t>
            </w:r>
          </w:p>
        </w:tc>
      </w:tr>
    </w:tbl>
    <w:p w14:paraId="7CE0CFE5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54"/>
        <w:gridCol w:w="1195"/>
        <w:gridCol w:w="2547"/>
        <w:gridCol w:w="2548"/>
        <w:gridCol w:w="2548"/>
        <w:gridCol w:w="2548"/>
        <w:gridCol w:w="2548"/>
      </w:tblGrid>
      <w:tr w:rsidR="006E5F7D" w:rsidRPr="006E5F7D" w14:paraId="294D7B1F" w14:textId="77777777" w:rsidTr="006E5F7D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8064A2" w:themeFill="accent4"/>
          </w:tcPr>
          <w:p w14:paraId="753264AF" w14:textId="56982A0C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lastRenderedPageBreak/>
              <w:t>AGIR, S’EXPRIMER</w:t>
            </w:r>
            <w:r w:rsidR="005752F4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,</w:t>
            </w: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COMPRENDRE </w:t>
            </w:r>
            <w:proofErr w:type="gramStart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A  TRAVERS</w:t>
            </w:r>
            <w:proofErr w:type="gramEnd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L’ACTIVITE PHYSIQUE</w:t>
            </w:r>
          </w:p>
        </w:tc>
      </w:tr>
      <w:tr w:rsidR="006E5F7D" w:rsidRPr="006E5F7D" w14:paraId="65C3D663" w14:textId="77777777" w:rsidTr="006E5F7D">
        <w:trPr>
          <w:cantSplit/>
          <w:tblHeader/>
          <w:jc w:val="center"/>
        </w:trPr>
        <w:tc>
          <w:tcPr>
            <w:tcW w:w="28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C791D52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6D668A15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1CC49C8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653744C3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455D525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3BDE99EC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5</w:t>
            </w:r>
          </w:p>
        </w:tc>
      </w:tr>
      <w:tr w:rsidR="006E5F7D" w:rsidRPr="006E5F7D" w14:paraId="7C091D08" w14:textId="77777777" w:rsidTr="006E5F7D">
        <w:trPr>
          <w:cantSplit/>
          <w:trHeight w:val="268"/>
          <w:jc w:val="center"/>
        </w:trPr>
        <w:tc>
          <w:tcPr>
            <w:tcW w:w="165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25048422" w14:textId="58439E64" w:rsidR="006E5F7D" w:rsidRPr="005752F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u w:color="92CDDC" w:themeColor="accent5" w:themeTint="99"/>
              </w:rPr>
            </w:pPr>
            <w:r w:rsidRPr="005752F4">
              <w:rPr>
                <w:rFonts w:ascii="Script Ecole" w:hAnsi="Script Ecole"/>
                <w:color w:val="auto"/>
                <w:u w:color="92CDDC" w:themeColor="accent5" w:themeTint="99"/>
              </w:rPr>
              <w:t>Agir dans l’espace, dans la durée et sur les objets</w:t>
            </w: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5DFEC" w:themeFill="accent4" w:themeFillTint="33"/>
            <w:vAlign w:val="center"/>
          </w:tcPr>
          <w:p w14:paraId="394DE2F8" w14:textId="6F9C37E1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Courir</w:t>
            </w:r>
            <w:r w:rsidR="005752F4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,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sauter, lancer de différentes façons, dans des espaces et avec des matériels variés dans un but précis</w:t>
            </w:r>
          </w:p>
        </w:tc>
      </w:tr>
      <w:tr w:rsidR="005752F4" w:rsidRPr="006E5F7D" w14:paraId="3933A32C" w14:textId="77777777" w:rsidTr="005752F4">
        <w:trPr>
          <w:cantSplit/>
          <w:trHeight w:val="887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04ABAD0D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BEF37A3" w14:textId="7777777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491A89FD" w14:textId="1A5E9E22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br/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DA0CF38" w14:textId="77777777" w:rsidR="005752F4" w:rsidRDefault="005752F4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Séances de motricité en intérieur et en extérieur</w:t>
            </w:r>
          </w:p>
          <w:p w14:paraId="1A2C8694" w14:textId="44121A0F" w:rsidR="005752F4" w:rsidRPr="006E5F7D" w:rsidRDefault="005752F4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Progression en lancer, course, saut</w:t>
            </w:r>
          </w:p>
        </w:tc>
      </w:tr>
      <w:tr w:rsidR="006E5F7D" w:rsidRPr="006E5F7D" w14:paraId="681C206F" w14:textId="77777777" w:rsidTr="006E5F7D">
        <w:trPr>
          <w:cantSplit/>
          <w:trHeight w:val="490"/>
          <w:jc w:val="center"/>
        </w:trPr>
        <w:tc>
          <w:tcPr>
            <w:tcW w:w="165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3E6ED4E1" w14:textId="152DCD49" w:rsidR="006E5F7D" w:rsidRPr="005752F4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  <w:u w:color="92CDDC" w:themeColor="accent5" w:themeTint="99"/>
              </w:rPr>
            </w:pPr>
            <w:r w:rsidRPr="005752F4">
              <w:rPr>
                <w:rFonts w:ascii="Script Ecole" w:hAnsi="Script Ecole"/>
                <w:color w:val="auto"/>
                <w:sz w:val="18"/>
                <w:szCs w:val="18"/>
                <w:u w:color="92CDDC" w:themeColor="accent5" w:themeTint="99"/>
              </w:rPr>
              <w:t>Adapter ses équilibres et déplacements à des environnements ou des contraintes variées</w:t>
            </w: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5DFEC" w:themeFill="accent4" w:themeFillTint="33"/>
            <w:vAlign w:val="center"/>
          </w:tcPr>
          <w:p w14:paraId="3CE99594" w14:textId="70CBB09E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Ajuster et enchainer ses actions et ses déplacements en fonction d’obstacles à franchir ou de la trajectoire d’objets sur lesquels agir</w:t>
            </w:r>
          </w:p>
        </w:tc>
      </w:tr>
      <w:tr w:rsidR="005752F4" w:rsidRPr="006E5F7D" w14:paraId="3D8C3B3A" w14:textId="77777777" w:rsidTr="005752F4">
        <w:trPr>
          <w:cantSplit/>
          <w:trHeight w:val="917"/>
          <w:jc w:val="center"/>
        </w:trPr>
        <w:tc>
          <w:tcPr>
            <w:tcW w:w="1654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323A1B63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38CFDEA" w14:textId="77777777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02F5EB87" w14:textId="77777777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7A397775" w14:textId="2F5954B7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7F4AF0E" w14:textId="77777777" w:rsidR="005752F4" w:rsidRDefault="005752F4" w:rsidP="005752F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installation tous les mercredis d’un parcours de motricité avec équilibre et prise de risques</w:t>
            </w:r>
          </w:p>
          <w:p w14:paraId="049404E3" w14:textId="7C991327" w:rsidR="005752F4" w:rsidRPr="006E5F7D" w:rsidRDefault="005752F4" w:rsidP="005752F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Activités individuelles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se déplacer sur le contour de l’ellipse (seul ou avec du matériel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plateau, clochette, balle dans une cuillère, sac de graines sur la tête…), se déplacer dans la classe en contournant les tapis, en portant un plateau, rouler/dérouler un tapis</w:t>
            </w:r>
          </w:p>
        </w:tc>
      </w:tr>
      <w:tr w:rsidR="005752F4" w:rsidRPr="006E5F7D" w14:paraId="1C3DC4BB" w14:textId="77777777" w:rsidTr="006E5F7D">
        <w:trPr>
          <w:cantSplit/>
          <w:trHeight w:val="279"/>
          <w:jc w:val="center"/>
        </w:trPr>
        <w:tc>
          <w:tcPr>
            <w:tcW w:w="165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47C8F3D7" w14:textId="041C780E" w:rsidR="005752F4" w:rsidRPr="006E5F7D" w:rsidRDefault="005752F4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Communiquer avec les autres au travers d’actions à visée expressive ou artistique</w:t>
            </w: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5DFEC" w:themeFill="accent4" w:themeFillTint="33"/>
          </w:tcPr>
          <w:p w14:paraId="30B148AC" w14:textId="60B1159C" w:rsidR="005752F4" w:rsidRPr="006E5F7D" w:rsidRDefault="005752F4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Construire et conserver une séquence d’actions, de déplacements, en relation avec d’autres partenaires, avec ou sans support musical</w:t>
            </w:r>
          </w:p>
        </w:tc>
      </w:tr>
      <w:tr w:rsidR="005752F4" w:rsidRPr="006E5F7D" w14:paraId="3C9A0BFF" w14:textId="77777777" w:rsidTr="005752F4">
        <w:trPr>
          <w:cantSplit/>
          <w:trHeight w:val="97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08B1070A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6DD7E08D" w14:textId="7777777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0DCE7F8E" w14:textId="7777777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0A67BA97" w14:textId="460027A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E4E1166" w14:textId="77777777" w:rsidR="005752F4" w:rsidRDefault="005752F4" w:rsidP="005752F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autour de l’ellipse, à plusieurs (mouvements à reproduire simultanément ou successivement, objets à faire passer d’un élève à l’autre sans le faire tomber ou sans bruit</w:t>
            </w:r>
          </w:p>
          <w:p w14:paraId="486DEFEC" w14:textId="60223CF3" w:rsidR="005752F4" w:rsidRPr="006E5F7D" w:rsidRDefault="005752F4" w:rsidP="005752F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Expression libre avec ou sans support musical, yoga</w:t>
            </w:r>
          </w:p>
        </w:tc>
      </w:tr>
      <w:tr w:rsidR="005752F4" w:rsidRPr="006E5F7D" w14:paraId="715BE3A1" w14:textId="77777777" w:rsidTr="005752F4">
        <w:trPr>
          <w:cantSplit/>
          <w:trHeight w:val="188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58D9399B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E5DFEC" w:themeFill="accent4" w:themeFillTint="33"/>
            <w:vAlign w:val="center"/>
          </w:tcPr>
          <w:p w14:paraId="284B71DD" w14:textId="0496EEC5" w:rsidR="005752F4" w:rsidRPr="006E5F7D" w:rsidRDefault="005752F4" w:rsidP="005752F4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Coordonner ses gestes et ses déplacements avec ceux des autres, lors de rondes et de jeux dansés</w:t>
            </w:r>
          </w:p>
        </w:tc>
      </w:tr>
      <w:tr w:rsidR="005752F4" w:rsidRPr="006E5F7D" w14:paraId="0A6B4E03" w14:textId="77777777" w:rsidTr="005752F4">
        <w:trPr>
          <w:cantSplit/>
          <w:trHeight w:val="691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3EA2C0FB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7541306" w14:textId="77777777" w:rsidR="005752F4" w:rsidRPr="006E5F7D" w:rsidRDefault="005752F4" w:rsidP="005752F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7F6A98DB" w14:textId="77777777" w:rsidR="005752F4" w:rsidRPr="006E5F7D" w:rsidRDefault="005752F4" w:rsidP="005752F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04D23A06" w14:textId="3776F4EF" w:rsidR="005752F4" w:rsidRPr="006E5F7D" w:rsidRDefault="005752F4" w:rsidP="005752F4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008ADAF" w14:textId="7189D38D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dansés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7FBBA36" w14:textId="42AE1F4C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Rondes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F2386D4" w14:textId="7E89E4F0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Rondes et danses traditionnelles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20F84B5C" w14:textId="783F36D5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Rondes et danses traditionnelles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06FC1D0" w14:textId="35C0F453" w:rsidR="005752F4" w:rsidRPr="006E5F7D" w:rsidRDefault="005752F4" w:rsidP="006E5F7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Danse d’expression</w:t>
            </w:r>
          </w:p>
        </w:tc>
      </w:tr>
      <w:tr w:rsidR="006E5F7D" w:rsidRPr="006E5F7D" w14:paraId="2F8CF70D" w14:textId="77777777" w:rsidTr="006E5F7D">
        <w:trPr>
          <w:cantSplit/>
          <w:trHeight w:val="345"/>
          <w:jc w:val="center"/>
        </w:trPr>
        <w:tc>
          <w:tcPr>
            <w:tcW w:w="165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7410AD94" w14:textId="3EBA23AF" w:rsidR="006E5F7D" w:rsidRP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Collaborer, coopérer, s’opposer</w:t>
            </w: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5DFEC" w:themeFill="accent4" w:themeFillTint="33"/>
            <w:vAlign w:val="center"/>
          </w:tcPr>
          <w:p w14:paraId="3EDFECD2" w14:textId="6D89A56C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Coopérer, exercer des rôles différents complémentaires</w:t>
            </w:r>
            <w:r w:rsidRPr="006E5F7D"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s’opposer, élaborer des stratégies pour viser un but ou un effet commun</w:t>
            </w:r>
          </w:p>
        </w:tc>
      </w:tr>
      <w:tr w:rsidR="005752F4" w:rsidRPr="006E5F7D" w14:paraId="264900FE" w14:textId="77777777" w:rsidTr="005752F4">
        <w:trPr>
          <w:cantSplit/>
          <w:trHeight w:val="345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4DEE817E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1EA9B75" w14:textId="7777777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05DF98" w14:textId="77777777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F5FA017" w14:textId="77777777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28D4BF9" w14:textId="77777777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A88372" w14:textId="77777777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05ACBCB" w14:textId="538B7486" w:rsidR="005752F4" w:rsidRPr="006E5F7D" w:rsidRDefault="005752F4" w:rsidP="005752F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à courir ou coopératifs en classe entière</w:t>
            </w:r>
          </w:p>
        </w:tc>
      </w:tr>
      <w:tr w:rsidR="005752F4" w:rsidRPr="006E5F7D" w14:paraId="72610572" w14:textId="77777777" w:rsidTr="00724F73">
        <w:trPr>
          <w:cantSplit/>
          <w:trHeight w:val="57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B2A1C7" w:themeFill="accent4" w:themeFillTint="99"/>
            <w:tcMar>
              <w:left w:w="90" w:type="dxa"/>
            </w:tcMar>
            <w:textDirection w:val="btLr"/>
            <w:vAlign w:val="center"/>
          </w:tcPr>
          <w:p w14:paraId="59B7C65F" w14:textId="77777777" w:rsidR="005752F4" w:rsidRPr="006E5F7D" w:rsidRDefault="005752F4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B9E02CD" w14:textId="77777777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7A4209E4" w14:textId="77DE64A9" w:rsidR="005752F4" w:rsidRPr="006E5F7D" w:rsidRDefault="005752F4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E1FE4CB" w14:textId="77777777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898E68E" w14:textId="40F92FF0" w:rsidR="005752F4" w:rsidRPr="006E5F7D" w:rsidRDefault="005752F4" w:rsidP="005752F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à courir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CD1D93D" w14:textId="3B7A9E56" w:rsidR="005752F4" w:rsidRPr="006E5F7D" w:rsidRDefault="005752F4" w:rsidP="005752F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coopératifs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987B22E" w14:textId="13F876F7" w:rsidR="005752F4" w:rsidRPr="006E5F7D" w:rsidRDefault="005752F4" w:rsidP="005752F4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d’opposition</w:t>
            </w:r>
          </w:p>
        </w:tc>
        <w:tc>
          <w:tcPr>
            <w:tcW w:w="2548" w:type="dxa"/>
            <w:vMerge/>
            <w:tcBorders>
              <w:left w:val="single" w:sz="8" w:space="0" w:color="000001"/>
              <w:right w:val="single" w:sz="8" w:space="0" w:color="000001"/>
            </w:tcBorders>
            <w:vAlign w:val="center"/>
          </w:tcPr>
          <w:p w14:paraId="528278CC" w14:textId="3C6BC98C" w:rsidR="005752F4" w:rsidRPr="006E5F7D" w:rsidRDefault="005752F4" w:rsidP="006B53C3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</w:tr>
    </w:tbl>
    <w:p w14:paraId="221C6FBC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54"/>
        <w:gridCol w:w="1195"/>
        <w:gridCol w:w="2547"/>
        <w:gridCol w:w="2548"/>
        <w:gridCol w:w="2548"/>
        <w:gridCol w:w="2548"/>
        <w:gridCol w:w="2548"/>
      </w:tblGrid>
      <w:tr w:rsidR="006E5F7D" w:rsidRPr="006E5F7D" w14:paraId="21554840" w14:textId="77777777" w:rsidTr="006E5F7D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F81BD" w:themeFill="accent1"/>
          </w:tcPr>
          <w:p w14:paraId="1DCC043A" w14:textId="4410501C" w:rsidR="006E5F7D" w:rsidRDefault="006E5F7D" w:rsidP="006B53C3">
            <w:pPr>
              <w:pStyle w:val="LO-normal"/>
              <w:widowControl w:val="0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lastRenderedPageBreak/>
              <w:t>AGIR, S’EXPRIMER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,</w:t>
            </w: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COMPRENDRE </w:t>
            </w:r>
            <w:r w:rsidR="0037192D"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A TRAVERS</w:t>
            </w: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LES ACTIVITES ARTISTIQUES</w:t>
            </w:r>
          </w:p>
          <w:p w14:paraId="37F73266" w14:textId="0A9BCF00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LES PRODUCTIONS PLASTIQUES ET VISUELLES</w:t>
            </w:r>
          </w:p>
        </w:tc>
      </w:tr>
      <w:tr w:rsidR="006E5F7D" w:rsidRPr="006E5F7D" w14:paraId="48A4AFD9" w14:textId="77777777" w:rsidTr="006B53C3">
        <w:trPr>
          <w:cantSplit/>
          <w:tblHeader/>
          <w:jc w:val="center"/>
        </w:trPr>
        <w:tc>
          <w:tcPr>
            <w:tcW w:w="28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5FC186E1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E605875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712E3780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5140FC8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3DAE1CE2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5B96F0E7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5</w:t>
            </w:r>
          </w:p>
        </w:tc>
      </w:tr>
      <w:tr w:rsidR="00F1053B" w:rsidRPr="006E5F7D" w14:paraId="258BE85D" w14:textId="77777777" w:rsidTr="006E5F7D">
        <w:trPr>
          <w:cantSplit/>
          <w:trHeight w:val="268"/>
          <w:jc w:val="center"/>
        </w:trPr>
        <w:tc>
          <w:tcPr>
            <w:tcW w:w="1654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5B01154A" w14:textId="77777777" w:rsidR="00F1053B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Développer le goût pour les pratiques artistiques</w:t>
            </w:r>
          </w:p>
          <w:p w14:paraId="6C5E7BA7" w14:textId="77777777" w:rsidR="00F1053B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Découvrir différentes formes d’expression artistique</w:t>
            </w:r>
          </w:p>
          <w:p w14:paraId="70FB012E" w14:textId="45290963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Vivre et exprimer des émotions, formuler des choix</w:t>
            </w: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68692A62" w14:textId="40CB476A" w:rsidR="00F1053B" w:rsidRPr="006E5F7D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Pratiquer le dessin pour représenter ou illustrer, en étant fidèle au réel ou à un modèle, ou en inventant</w:t>
            </w:r>
          </w:p>
        </w:tc>
      </w:tr>
      <w:tr w:rsidR="00F1053B" w:rsidRPr="006E5F7D" w14:paraId="7F777C3F" w14:textId="77777777" w:rsidTr="006628AC">
        <w:trPr>
          <w:cantSplit/>
          <w:trHeight w:val="69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035E0DCF" w14:textId="56B6549D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A445F64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3C0C6B13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br/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5D23463" w14:textId="162ABA0B" w:rsidR="00F1053B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Projet collectif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dessin du bonhomme du mois pour le cahier du bonhomme (progression sur le cycle commune à toutes les classes de l’école)</w:t>
            </w:r>
          </w:p>
          <w:p w14:paraId="23FB6C53" w14:textId="6D0A4621" w:rsidR="00F1053B" w:rsidRPr="006E5F7D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dessin libre avec des outils divers (cailloux de cire, crayons de cire, crayons de couleur), mise à disposition de modèles de dessin par étapes</w:t>
            </w:r>
          </w:p>
        </w:tc>
      </w:tr>
      <w:tr w:rsidR="00F1053B" w:rsidRPr="006E5F7D" w14:paraId="5FCA8F33" w14:textId="77777777" w:rsidTr="0026578D">
        <w:trPr>
          <w:cantSplit/>
          <w:trHeight w:val="490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25E683C2" w14:textId="3A829C92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17598185" w14:textId="39221289" w:rsidR="00F1053B" w:rsidRPr="006E5F7D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Choisir différents outils, médiums, supports en fonction d’un projet ou d’une consigne et les utiliser en adaptant son geste</w:t>
            </w:r>
          </w:p>
        </w:tc>
      </w:tr>
      <w:tr w:rsidR="00F1053B" w:rsidRPr="006E5F7D" w14:paraId="4695E199" w14:textId="77777777" w:rsidTr="006628AC">
        <w:trPr>
          <w:cantSplit/>
          <w:trHeight w:val="1343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78E48718" w14:textId="5AC7A3F7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21F8F50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3FC9E9F9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4021BD50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2D6B712" w14:textId="0AEC935A" w:rsidR="00F1053B" w:rsidRPr="006628AC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Projet collectif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productions visuelles pour le fonds des dessins du bonhomme du mois pour le cahier du bonhomme (progression sur le cycle commune à toutes les classes de l’école)</w:t>
            </w:r>
          </w:p>
          <w:p w14:paraId="0AD2F6E1" w14:textId="059A9CB1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: 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mise à dispositions d’outils, médiums ou supports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divers 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pour une exploration libre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</w:t>
            </w:r>
          </w:p>
          <w:p w14:paraId="6767E3D7" w14:textId="62EBCAE1" w:rsidR="00F1053B" w:rsidRPr="006628AC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-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ab/>
              <w:t>Médiums : encres, gouache liquide ou en pastille, aquarelle</w:t>
            </w:r>
          </w:p>
          <w:p w14:paraId="179C934A" w14:textId="77777777" w:rsidR="00F1053B" w:rsidRPr="006628AC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-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ab/>
              <w:t>Supports : papier, papier calque, plaque de plastique (monotype)</w:t>
            </w:r>
          </w:p>
          <w:p w14:paraId="62ADF4D1" w14:textId="6CCB2BBD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-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ab/>
              <w:t xml:space="preserve">Outils : pinceaux, pinceaux à réservoir, rouleaux, colle…  </w:t>
            </w:r>
          </w:p>
        </w:tc>
      </w:tr>
      <w:tr w:rsidR="00F1053B" w:rsidRPr="006E5F7D" w14:paraId="6B45E367" w14:textId="77777777" w:rsidTr="0026578D">
        <w:trPr>
          <w:cantSplit/>
          <w:trHeight w:val="279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7EFC8518" w14:textId="6CFEE7D1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</w:tcPr>
          <w:p w14:paraId="40E9FAC3" w14:textId="4B04C909" w:rsidR="00F1053B" w:rsidRPr="006E5F7D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Réaliser une composition personnelle en reproduisant des graphismes. Créer des graphismes nouveaux.</w:t>
            </w:r>
          </w:p>
        </w:tc>
      </w:tr>
      <w:tr w:rsidR="00F1053B" w:rsidRPr="006E5F7D" w14:paraId="26B2E9D2" w14:textId="77777777" w:rsidTr="00F1053B">
        <w:trPr>
          <w:cantSplit/>
          <w:trHeight w:val="162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7331DB14" w14:textId="2F10F286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DC0FF3F" w14:textId="686938F2" w:rsidR="00F1053B" w:rsidRPr="006E5F7D" w:rsidRDefault="00F1053B" w:rsidP="006628A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00CBAC6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366222F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03A4043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5C0265B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78C26A3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</w:tr>
      <w:tr w:rsidR="00F1053B" w:rsidRPr="006E5F7D" w14:paraId="6D606119" w14:textId="77777777" w:rsidTr="00F1053B">
        <w:trPr>
          <w:cantSplit/>
          <w:trHeight w:val="523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7BE248DB" w14:textId="2EEF8D03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311FAD0" w14:textId="04A5A694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MS/GS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A2DE2BE" w14:textId="3AD57070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Ateliers </w:t>
            </w:r>
            <w:r w:rsidR="00801A89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individuels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: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formes</w:t>
            </w:r>
            <w:r w:rsidRPr="006628AC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à dessin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, cadres à détourer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reproduire ou inventer des graphismes nouveaux en s’aidant ou non des modèles à disposition</w:t>
            </w:r>
          </w:p>
        </w:tc>
      </w:tr>
      <w:tr w:rsidR="00F1053B" w:rsidRPr="006E5F7D" w14:paraId="13A8CFE1" w14:textId="77777777" w:rsidTr="006E5F7D">
        <w:trPr>
          <w:cantSplit/>
          <w:trHeight w:val="345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38C0F661" w14:textId="6A5B335C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5DB8BFF4" w14:textId="6C616F3E" w:rsidR="00F1053B" w:rsidRPr="006E5F7D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Réaliser des compositions plastiques seul ou en petits groupes, en choisissant et combinant des matériaux, en réinvestissant des techniques et des procédés</w:t>
            </w:r>
          </w:p>
        </w:tc>
      </w:tr>
      <w:tr w:rsidR="00F1053B" w:rsidRPr="006E5F7D" w14:paraId="76493A7F" w14:textId="77777777" w:rsidTr="006628AC">
        <w:trPr>
          <w:cantSplit/>
          <w:trHeight w:val="345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132ECEAA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 w:themeFill="background1"/>
            <w:vAlign w:val="center"/>
          </w:tcPr>
          <w:p w14:paraId="05BB1CB7" w14:textId="3353EA44" w:rsidR="00F1053B" w:rsidRDefault="00F1053B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Techniques et procédés mis à dispositions dans les ateliers individuels et que les élèves peuvent réinvestir dans des compositions plastiques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découpage, collage, poinçonnage, pliage du papier/origami, modelage (pâte à modeler, pâte à sel, argile), monotype, empreintes (matière frottée, tampons), décalque</w:t>
            </w:r>
          </w:p>
        </w:tc>
      </w:tr>
      <w:tr w:rsidR="00F1053B" w:rsidRPr="006E5F7D" w14:paraId="18F6602F" w14:textId="77777777" w:rsidTr="00EC1A9B">
        <w:trPr>
          <w:cantSplit/>
          <w:trHeight w:val="150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4E3BB537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5FDC176" w14:textId="77777777" w:rsidR="00F1053B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51D7E264" w14:textId="77777777" w:rsidR="00F1053B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63A3EDF3" w14:textId="574E9ECD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lastRenderedPageBreak/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A79B1C" w14:textId="74CF5C77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lastRenderedPageBreak/>
              <w:t>Projet collectif</w:t>
            </w:r>
            <w:proofErr w:type="gramStart"/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:progression</w:t>
            </w:r>
            <w:proofErr w:type="gramEnd"/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des techniques et procédés utilisés pour productions visuelles pour le fonds des dessins du bonhomme du mois pour le cahier du bonhomme</w:t>
            </w:r>
          </w:p>
        </w:tc>
      </w:tr>
      <w:tr w:rsidR="00F1053B" w:rsidRPr="006E5F7D" w14:paraId="3B49DC43" w14:textId="77777777" w:rsidTr="00F1053B">
        <w:trPr>
          <w:cantSplit/>
          <w:trHeight w:val="345"/>
          <w:jc w:val="center"/>
        </w:trPr>
        <w:tc>
          <w:tcPr>
            <w:tcW w:w="1654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34699E10" w14:textId="77777777" w:rsidR="00F1053B" w:rsidRDefault="00F1053B" w:rsidP="00F1053B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lastRenderedPageBreak/>
              <w:t>Développer le goût pour les pratiques artistiques</w:t>
            </w:r>
          </w:p>
          <w:p w14:paraId="52E18E20" w14:textId="77777777" w:rsidR="00F1053B" w:rsidRDefault="00F1053B" w:rsidP="00F1053B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Découvrir différentes formes d’expression artistique</w:t>
            </w:r>
          </w:p>
          <w:p w14:paraId="69344C21" w14:textId="321631F3" w:rsidR="00F1053B" w:rsidRPr="006E5F7D" w:rsidRDefault="00F1053B" w:rsidP="00F1053B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Vivre et exprimer des émotions, formuler des choix</w:t>
            </w:r>
          </w:p>
        </w:tc>
        <w:tc>
          <w:tcPr>
            <w:tcW w:w="1195" w:type="dxa"/>
            <w:vMerge/>
            <w:tcBorders>
              <w:left w:val="single" w:sz="8" w:space="0" w:color="000001"/>
              <w:right w:val="single" w:sz="8" w:space="0" w:color="000001"/>
            </w:tcBorders>
            <w:vAlign w:val="center"/>
          </w:tcPr>
          <w:p w14:paraId="16597877" w14:textId="2F6E540F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ADCF712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(mains)</w:t>
            </w:r>
          </w:p>
          <w:p w14:paraId="016F24FB" w14:textId="45DFED04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Découpage / collage (libre)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C631F9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(bouchons, cotons tige)</w:t>
            </w:r>
          </w:p>
          <w:p w14:paraId="1FEA6A0E" w14:textId="164ACF25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avec des billes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514EBDA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Empreintes (éponge,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légos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, formes)</w:t>
            </w:r>
          </w:p>
          <w:p w14:paraId="7EF36FC1" w14:textId="3632EA33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avec des voitures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FAD488F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(papier bulle)</w:t>
            </w:r>
          </w:p>
          <w:p w14:paraId="5C132E31" w14:textId="635E3E8B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avec des ballons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3FD2E57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«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propre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 w:cs="Script Ecole"/>
                <w:color w:val="auto"/>
                <w:sz w:val="24"/>
                <w:szCs w:val="24"/>
                <w:u w:color="92CDDC" w:themeColor="accent5" w:themeTint="99"/>
              </w:rPr>
              <w:t>»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 (peinture étalée au rouleau sous feuille plastique)</w:t>
            </w:r>
          </w:p>
          <w:p w14:paraId="66E005C2" w14:textId="15A68AA8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(lignes horizontales)</w:t>
            </w:r>
          </w:p>
        </w:tc>
      </w:tr>
      <w:tr w:rsidR="00F1053B" w:rsidRPr="006E5F7D" w14:paraId="5D7618AE" w14:textId="77777777" w:rsidTr="00B27076">
        <w:trPr>
          <w:cantSplit/>
          <w:trHeight w:val="345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16695AB0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1"/>
              <w:right w:val="single" w:sz="8" w:space="0" w:color="000001"/>
            </w:tcBorders>
            <w:vAlign w:val="center"/>
          </w:tcPr>
          <w:p w14:paraId="62C8D958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E5CF5B5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(éponges)</w:t>
            </w:r>
          </w:p>
          <w:p w14:paraId="4E46E2C7" w14:textId="6B905E79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/ collage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A9B466E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(bouchons, cotons tige, tampons)</w:t>
            </w:r>
          </w:p>
          <w:p w14:paraId="1076D605" w14:textId="68B8BD31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Collage (gommettes)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858382C" w14:textId="1FD29BF2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Découpage / collage (quadrillage de bandes de papier)</w:t>
            </w:r>
          </w:p>
          <w:p w14:paraId="39FD3C9B" w14:textId="5BBE02EC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au doigt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0C703A6" w14:textId="0DE3C66F" w:rsidR="00F1053B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Découpage / collage (bandes de papier)</w:t>
            </w:r>
          </w:p>
          <w:p w14:paraId="430AE864" w14:textId="05396410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Craies grasses + encre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A7887AC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Impressions de bulles (encre + savon)</w:t>
            </w:r>
          </w:p>
          <w:p w14:paraId="14821541" w14:textId="7744F024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 (cercles concentriques)</w:t>
            </w:r>
          </w:p>
        </w:tc>
      </w:tr>
      <w:tr w:rsidR="00F1053B" w:rsidRPr="006E5F7D" w14:paraId="49A9FC3B" w14:textId="77777777" w:rsidTr="00EC1A9B">
        <w:trPr>
          <w:cantSplit/>
          <w:trHeight w:val="345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7BBEADB3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D1AA423" w14:textId="77777777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549DE02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(tampons)</w:t>
            </w:r>
          </w:p>
          <w:p w14:paraId="6217B325" w14:textId="6949BD25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Découpage / collage (formes complexes)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B477AA3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Empreintes (bouchons, cotons tige)</w:t>
            </w:r>
          </w:p>
          <w:p w14:paraId="424089E1" w14:textId="539E35C5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Peinture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quadrillage / zones à remplir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223FE71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Crépon mouillé</w:t>
            </w:r>
          </w:p>
          <w:p w14:paraId="40F644BF" w14:textId="04CE4F6C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Découpage / collage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48538DD" w14:textId="77777777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Dégradé de couleur à la gouache</w:t>
            </w:r>
          </w:p>
          <w:p w14:paraId="42B81C38" w14:textId="61B1D4EE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 xml:space="preserve">Pointillisme (marqueur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chunky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)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3E0B545" w14:textId="29F7B6A0" w:rsidR="00F1053B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Tracé de contour</w:t>
            </w:r>
          </w:p>
          <w:p w14:paraId="2C1F591A" w14:textId="27E18722" w:rsidR="00F1053B" w:rsidRPr="006E5F7D" w:rsidRDefault="00F1053B" w:rsidP="006628A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Photo</w:t>
            </w:r>
          </w:p>
        </w:tc>
      </w:tr>
      <w:tr w:rsidR="00F1053B" w:rsidRPr="006E5F7D" w14:paraId="240FF0FE" w14:textId="77777777" w:rsidTr="00BA4407">
        <w:trPr>
          <w:cantSplit/>
          <w:trHeight w:val="57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26DEFAEF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DA6D396" w14:textId="2EEF5B30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En fonction des projets et des thèmes proposés en classe, différentes techniques et procédés sont également mis à disposition des MS/GS sur le temps de sieste des PS</w:t>
            </w:r>
          </w:p>
        </w:tc>
      </w:tr>
      <w:tr w:rsidR="00F1053B" w:rsidRPr="006E5F7D" w14:paraId="33630684" w14:textId="77777777" w:rsidTr="0037192D">
        <w:trPr>
          <w:cantSplit/>
          <w:trHeight w:val="57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21A0ACC8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C114B93" w14:textId="7BB4C512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MS/GS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E8D14DB" w14:textId="7BF6135E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Décalque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565CFDA" w14:textId="2A51FA5B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Mandalas avec objets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DE3C42C" w14:textId="3AEDA5AF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Flocons de papier (découpage/pliage)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E9AE12" w14:textId="77599952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Origami / fleurs en papier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0C79318" w14:textId="67649D87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Encre soufflée</w:t>
            </w:r>
          </w:p>
        </w:tc>
      </w:tr>
      <w:tr w:rsidR="00F1053B" w:rsidRPr="006E5F7D" w14:paraId="785DB547" w14:textId="77777777" w:rsidTr="0037192D">
        <w:trPr>
          <w:cantSplit/>
          <w:trHeight w:val="333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101408CB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7A10FA42" w14:textId="1405BFE3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Décrire une image, exprimer son ressenti ou sa compréhension en utilisant un vocabulaire adapté</w:t>
            </w:r>
          </w:p>
        </w:tc>
      </w:tr>
      <w:tr w:rsidR="00F1053B" w:rsidRPr="006E5F7D" w14:paraId="16CFF4F7" w14:textId="77777777" w:rsidTr="0037192D">
        <w:trPr>
          <w:cantSplit/>
          <w:trHeight w:val="574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5ED55284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3934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3900301" w14:textId="12EA6B2D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En fonction des projets et des thèmes proposés en classe, présentation d’un ou plusieurs artistes ou œuvres par période</w:t>
            </w:r>
            <w:r>
              <w:rPr>
                <w:rFonts w:ascii="Cambria" w:hAnsi="Cambria" w:cs="Cambria"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: observation et description d’œuvres, mise à disposition de matériel (outils, médiums, supports) pour réaliser une composition plastique en lien avec l’artiste étudié</w:t>
            </w:r>
          </w:p>
        </w:tc>
      </w:tr>
      <w:tr w:rsidR="00F1053B" w:rsidRPr="006E5F7D" w14:paraId="572CC18C" w14:textId="77777777" w:rsidTr="0037192D">
        <w:trPr>
          <w:cantSplit/>
          <w:trHeight w:val="396"/>
          <w:jc w:val="center"/>
        </w:trPr>
        <w:tc>
          <w:tcPr>
            <w:tcW w:w="1654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39BB0285" w14:textId="77777777" w:rsidR="00F1053B" w:rsidRPr="006E5F7D" w:rsidRDefault="00F1053B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65C83CE" w14:textId="0CD307F0" w:rsidR="00F1053B" w:rsidRPr="006E5F7D" w:rsidRDefault="00F1053B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639475C" w14:textId="2DDAB444" w:rsidR="00F1053B" w:rsidRPr="006E5F7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E735FE0" w14:textId="77777777" w:rsidR="00F1053B" w:rsidRPr="006E5F7D" w:rsidRDefault="00F1053B" w:rsidP="0037192D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B31EAD8" w14:textId="77777777" w:rsidR="00F1053B" w:rsidRPr="006E5F7D" w:rsidRDefault="00F1053B" w:rsidP="0037192D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0B2B7A" w14:textId="77777777" w:rsidR="00F1053B" w:rsidRPr="006E5F7D" w:rsidRDefault="00F1053B" w:rsidP="0037192D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88F93FB" w14:textId="77777777" w:rsidR="00F1053B" w:rsidRPr="006E5F7D" w:rsidRDefault="00F1053B" w:rsidP="0037192D">
            <w:pPr>
              <w:pStyle w:val="LO-normal"/>
              <w:widowControl w:val="0"/>
              <w:ind w:left="36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</w:tr>
      <w:tr w:rsidR="006E5F7D" w:rsidRPr="006E5F7D" w14:paraId="5DDC4670" w14:textId="77777777" w:rsidTr="0037192D">
        <w:trPr>
          <w:cantSplit/>
          <w:trHeight w:val="574"/>
          <w:jc w:val="center"/>
        </w:trPr>
        <w:tc>
          <w:tcPr>
            <w:tcW w:w="1654" w:type="dxa"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18870654" w14:textId="77777777" w:rsidR="00F1053B" w:rsidRPr="00F1053B" w:rsidRDefault="00F1053B" w:rsidP="00F1053B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</w:pPr>
            <w:r w:rsidRPr="00F1053B"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  <w:lastRenderedPageBreak/>
              <w:t>Développer le goût pour les pratiques artistiques</w:t>
            </w:r>
          </w:p>
          <w:p w14:paraId="0F0A9032" w14:textId="77777777" w:rsidR="00F1053B" w:rsidRPr="00F1053B" w:rsidRDefault="00F1053B" w:rsidP="00F1053B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</w:pPr>
            <w:r w:rsidRPr="00F1053B"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  <w:t>Découvrir différentes formes d’expression artistique</w:t>
            </w:r>
          </w:p>
          <w:p w14:paraId="2F1BC581" w14:textId="234A932D" w:rsidR="006E5F7D" w:rsidRPr="00F1053B" w:rsidRDefault="00F1053B" w:rsidP="00F1053B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</w:pPr>
            <w:r w:rsidRPr="00F1053B">
              <w:rPr>
                <w:rFonts w:ascii="Script Ecole" w:hAnsi="Script Ecole"/>
                <w:color w:val="auto"/>
                <w:sz w:val="20"/>
                <w:szCs w:val="20"/>
                <w:u w:color="92CDDC" w:themeColor="accent5" w:themeTint="99"/>
              </w:rPr>
              <w:t>Vivre et exprimer des émotions, formuler des choix</w:t>
            </w:r>
          </w:p>
        </w:tc>
        <w:tc>
          <w:tcPr>
            <w:tcW w:w="119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5774A361" w14:textId="32DDBB94" w:rsidR="006E5F7D" w:rsidRPr="006E5F7D" w:rsidRDefault="0037192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MS/GS</w:t>
            </w: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9C6087C" w14:textId="77777777" w:rsidR="006E5F7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P. Klee</w:t>
            </w:r>
          </w:p>
          <w:p w14:paraId="30AC9EF3" w14:textId="62FE56FC" w:rsidR="0037192D" w:rsidRP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Composition à partir de papiers découpés et collés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62678B6" w14:textId="77777777" w:rsidR="006E5F7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Masques africains</w:t>
            </w:r>
          </w:p>
          <w:p w14:paraId="695A9A87" w14:textId="468F0454" w:rsidR="0037192D" w:rsidRP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 xml:space="preserve">Décoration aux crayons cire </w:t>
            </w:r>
            <w:proofErr w:type="spellStart"/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aquarellables</w:t>
            </w:r>
            <w:proofErr w:type="spellEnd"/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 xml:space="preserve"> et feutres métallisés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709A8A0" w14:textId="77777777" w:rsidR="006E5F7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F. Pompon</w:t>
            </w:r>
          </w:p>
          <w:p w14:paraId="7F51A6CE" w14:textId="71B5D78A" w:rsid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Dessin d’un ours par étapes</w:t>
            </w:r>
            <w:r w:rsidR="00F1053B"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, aurores boréales à la craie grasse frottée</w:t>
            </w:r>
          </w:p>
          <w:p w14:paraId="7FC4A03E" w14:textId="77777777" w:rsid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Représentation des arbres l'hiver par différents peintres</w:t>
            </w:r>
          </w:p>
          <w:p w14:paraId="53E72D78" w14:textId="5560AAFD" w:rsidR="0037192D" w:rsidRP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Arbre d’hiver en monotype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1B5612E" w14:textId="77777777" w:rsidR="0037192D" w:rsidRDefault="00F1053B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Le Douanier Rousseau</w:t>
            </w:r>
          </w:p>
          <w:p w14:paraId="66C83B2B" w14:textId="27FE816B" w:rsidR="00F1053B" w:rsidRPr="00F1053B" w:rsidRDefault="00F1053B" w:rsidP="0037192D">
            <w:pPr>
              <w:pStyle w:val="LO-normal"/>
              <w:widowControl w:val="0"/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Production collective</w:t>
            </w:r>
            <w:r>
              <w:rPr>
                <w:rFonts w:ascii="Cambria" w:hAnsi="Cambria" w:cs="Cambria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 </w:t>
            </w: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: dessin à étapes, découpage, collage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50D92BAA" w14:textId="77777777" w:rsidR="0037192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H. Matisse</w:t>
            </w:r>
          </w:p>
          <w:p w14:paraId="2A92D403" w14:textId="366CF9A4" w:rsidR="006E5F7D" w:rsidRPr="006E5F7D" w:rsidRDefault="0037192D" w:rsidP="0037192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i/>
                <w:iCs/>
                <w:color w:val="auto"/>
                <w:sz w:val="24"/>
                <w:szCs w:val="24"/>
                <w:u w:color="92CDDC" w:themeColor="accent5" w:themeTint="99"/>
              </w:rPr>
              <w:t>Composition à partir de formes détourées, découpées et collées</w:t>
            </w:r>
          </w:p>
        </w:tc>
      </w:tr>
    </w:tbl>
    <w:p w14:paraId="33748C44" w14:textId="1935D47D" w:rsidR="00170CAD" w:rsidRDefault="00170CA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p w14:paraId="41257356" w14:textId="6EA00C7D" w:rsidR="00170CAD" w:rsidRDefault="00170CA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8"/>
        <w:gridCol w:w="1761"/>
        <w:gridCol w:w="2547"/>
        <w:gridCol w:w="2548"/>
        <w:gridCol w:w="2548"/>
        <w:gridCol w:w="2548"/>
        <w:gridCol w:w="2548"/>
      </w:tblGrid>
      <w:tr w:rsidR="006E5F7D" w:rsidRPr="006E5F7D" w14:paraId="347BCBBA" w14:textId="77777777" w:rsidTr="006B53C3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F81BD" w:themeFill="accent1"/>
          </w:tcPr>
          <w:p w14:paraId="3C69058D" w14:textId="77777777" w:rsidR="006E5F7D" w:rsidRDefault="006E5F7D" w:rsidP="006B53C3">
            <w:pPr>
              <w:pStyle w:val="LO-normal"/>
              <w:widowControl w:val="0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lastRenderedPageBreak/>
              <w:t>AGIR, S’EXPRIMER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,</w:t>
            </w: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COMPRENDRE </w:t>
            </w:r>
            <w:proofErr w:type="gramStart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A  TRAVERS</w:t>
            </w:r>
            <w:proofErr w:type="gramEnd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LES ACTIVITES ARTISTIQUES</w:t>
            </w:r>
          </w:p>
          <w:p w14:paraId="2406D08F" w14:textId="1E7A0ACA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UNIVERS SONORES</w:t>
            </w:r>
          </w:p>
        </w:tc>
      </w:tr>
      <w:tr w:rsidR="006E5F7D" w:rsidRPr="006E5F7D" w14:paraId="69D7563A" w14:textId="77777777" w:rsidTr="006B53C3">
        <w:trPr>
          <w:cantSplit/>
          <w:tblHeader/>
          <w:jc w:val="center"/>
        </w:trPr>
        <w:tc>
          <w:tcPr>
            <w:tcW w:w="28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0C4366E1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0CE8415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DADD1E6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705A4E33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5376FF13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724622F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5</w:t>
            </w:r>
          </w:p>
        </w:tc>
      </w:tr>
      <w:tr w:rsidR="006E5F7D" w:rsidRPr="006E5F7D" w14:paraId="37346171" w14:textId="77777777" w:rsidTr="006E5F7D">
        <w:trPr>
          <w:cantSplit/>
          <w:trHeight w:val="268"/>
          <w:jc w:val="center"/>
        </w:trPr>
        <w:tc>
          <w:tcPr>
            <w:tcW w:w="1088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5657994B" w14:textId="77777777" w:rsid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Développer le goût pour les pratiques artistiques</w:t>
            </w:r>
          </w:p>
          <w:p w14:paraId="36FEC688" w14:textId="77777777" w:rsid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Découvrir différentes formes d’expression artistique</w:t>
            </w:r>
          </w:p>
          <w:p w14:paraId="56896811" w14:textId="3D0DEA66" w:rsidR="006E5F7D" w:rsidRP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Vivre et exprimer des émotions, formuler des choix</w:t>
            </w:r>
          </w:p>
        </w:tc>
        <w:tc>
          <w:tcPr>
            <w:tcW w:w="1450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706A405F" w14:textId="7B9D70A0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Avoir mémorisé un répertoire varié de comptines et de chansons et les interpréter de manière expressive</w:t>
            </w:r>
          </w:p>
        </w:tc>
      </w:tr>
      <w:tr w:rsidR="00170CAD" w:rsidRPr="006E5F7D" w14:paraId="2221094F" w14:textId="77777777" w:rsidTr="00170CAD">
        <w:trPr>
          <w:cantSplit/>
          <w:trHeight w:val="694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6F8AF94D" w14:textId="1396C875" w:rsidR="00170CAD" w:rsidRPr="006E5F7D" w:rsidRDefault="00170CA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7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18AE33A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083C0369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br/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3765430" w14:textId="7BDEDD99" w:rsidR="00170CA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Répertoire de comptines, chansons et jeux de doigts, propre à la classe ou commun avec les autres classes de l’école</w:t>
            </w:r>
          </w:p>
          <w:p w14:paraId="2D654BFE" w14:textId="7D889591" w:rsidR="00170CAD" w:rsidRPr="006E5F7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Représentation devant les autres classes ou les parents (chorale de Noël en classe)</w:t>
            </w:r>
          </w:p>
        </w:tc>
      </w:tr>
      <w:tr w:rsidR="006E5F7D" w:rsidRPr="006E5F7D" w14:paraId="6FCDB321" w14:textId="77777777" w:rsidTr="006E5F7D">
        <w:trPr>
          <w:cantSplit/>
          <w:trHeight w:val="490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686ED61B" w14:textId="55F80359" w:rsidR="006E5F7D" w:rsidRP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450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7F18A70E" w14:textId="5F193C34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Jouer avec sa voix pour explorer des variantes de timbre, d’intensité, de hauteur, de nuance</w:t>
            </w:r>
          </w:p>
        </w:tc>
      </w:tr>
      <w:tr w:rsidR="00170CAD" w:rsidRPr="006E5F7D" w14:paraId="12D72E71" w14:textId="77777777" w:rsidTr="00170CAD">
        <w:trPr>
          <w:cantSplit/>
          <w:trHeight w:val="648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415DDA52" w14:textId="520421B2" w:rsidR="00170CAD" w:rsidRPr="006E5F7D" w:rsidRDefault="00170CA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761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88D53D4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70D5D643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5689B7E8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112A69A" w14:textId="77777777" w:rsidR="00170CA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pour explorer les différentes intensités (chuchoter, parler, crier)</w:t>
            </w:r>
          </w:p>
          <w:p w14:paraId="019D83D5" w14:textId="473DE0BB" w:rsidR="00170CAD" w:rsidRPr="00170CA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Répertoire de comptines, chansons et jeux de doigts, propre à la classe ou commun avec les autres classes de l’école</w:t>
            </w:r>
          </w:p>
        </w:tc>
      </w:tr>
      <w:tr w:rsidR="006E5F7D" w:rsidRPr="006E5F7D" w14:paraId="392B98EA" w14:textId="77777777" w:rsidTr="006E5F7D">
        <w:trPr>
          <w:cantSplit/>
          <w:trHeight w:val="279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641D5108" w14:textId="27B83ECD" w:rsidR="006E5F7D" w:rsidRP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450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</w:tcPr>
          <w:p w14:paraId="53BA9D26" w14:textId="7A93A1E0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Repérer et reproduire, corporellement ou avec des instruments, des formules rythmiques simples</w:t>
            </w:r>
          </w:p>
        </w:tc>
      </w:tr>
      <w:tr w:rsidR="00170CAD" w:rsidRPr="006E5F7D" w14:paraId="1D02B2DD" w14:textId="77777777" w:rsidTr="00170CAD">
        <w:trPr>
          <w:cantSplit/>
          <w:trHeight w:val="669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5896283E" w14:textId="7086C431" w:rsidR="00170CAD" w:rsidRPr="006E5F7D" w:rsidRDefault="00170CA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76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392A732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7C24E661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2EA70070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106F6858" w14:textId="3AF703C5" w:rsidR="00170CAD" w:rsidRPr="006E5F7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rythmiques avec les mains ou d’autres parties du corps, des objets de la classe ou des instruments de musique</w:t>
            </w:r>
          </w:p>
        </w:tc>
      </w:tr>
      <w:tr w:rsidR="006E5F7D" w:rsidRPr="006E5F7D" w14:paraId="6AA4A8E6" w14:textId="77777777" w:rsidTr="006E5F7D">
        <w:trPr>
          <w:cantSplit/>
          <w:trHeight w:val="345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0B949949" w14:textId="17C602D9" w:rsidR="006E5F7D" w:rsidRPr="006E5F7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4500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5EC9468E" w14:textId="6C7A62C0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Parler d’un extrait musical et exprimer son ressenti ou sa compréhension en utilisant un vocabulaire adapté</w:t>
            </w:r>
          </w:p>
        </w:tc>
      </w:tr>
      <w:tr w:rsidR="00170CAD" w:rsidRPr="006E5F7D" w14:paraId="43D3233D" w14:textId="77777777" w:rsidTr="00170CAD">
        <w:trPr>
          <w:cantSplit/>
          <w:trHeight w:val="493"/>
          <w:jc w:val="center"/>
        </w:trPr>
        <w:tc>
          <w:tcPr>
            <w:tcW w:w="1088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49F06E4C" w14:textId="77777777" w:rsidR="00170CAD" w:rsidRPr="006E5F7D" w:rsidRDefault="00170CAD" w:rsidP="006B53C3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761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8E3B768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62FFDD48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</w:p>
          <w:p w14:paraId="27C44548" w14:textId="0CD8FE75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5407488F" w14:textId="77777777" w:rsidR="00170CA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Ecoute d’extraits musicaux tirés d’un répertoire varié</w:t>
            </w:r>
          </w:p>
          <w:p w14:paraId="3E043E34" w14:textId="42174F3D" w:rsidR="00170CAD" w:rsidRPr="006E5F7D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Jeux d’écoute, jeux sonores</w:t>
            </w:r>
          </w:p>
        </w:tc>
      </w:tr>
    </w:tbl>
    <w:p w14:paraId="1C161A92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p w14:paraId="5FA76B6E" w14:textId="2465AE9C" w:rsidR="00170CAD" w:rsidRDefault="00170CA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71"/>
        <w:gridCol w:w="1478"/>
        <w:gridCol w:w="2547"/>
        <w:gridCol w:w="2548"/>
        <w:gridCol w:w="2548"/>
        <w:gridCol w:w="2548"/>
        <w:gridCol w:w="2548"/>
      </w:tblGrid>
      <w:tr w:rsidR="006E5F7D" w:rsidRPr="006E5F7D" w14:paraId="761B6BA3" w14:textId="77777777" w:rsidTr="006B53C3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4F81BD" w:themeFill="accent1"/>
          </w:tcPr>
          <w:p w14:paraId="5D43789E" w14:textId="77777777" w:rsidR="006E5F7D" w:rsidRDefault="006E5F7D" w:rsidP="006B53C3">
            <w:pPr>
              <w:pStyle w:val="LO-normal"/>
              <w:widowControl w:val="0"/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lastRenderedPageBreak/>
              <w:t>AGIR, S’EXPRIMER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,</w:t>
            </w:r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COMPRENDRE </w:t>
            </w:r>
            <w:proofErr w:type="gramStart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A  TRAVERS</w:t>
            </w:r>
            <w:proofErr w:type="gramEnd"/>
            <w:r w:rsidRPr="006E5F7D"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 xml:space="preserve"> </w:t>
            </w: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LES ACTIVITES ARTISTIQUES</w:t>
            </w:r>
          </w:p>
          <w:p w14:paraId="007726E2" w14:textId="44006B1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  <w:u w:color="92CDDC" w:themeColor="accent5" w:themeTint="99"/>
              </w:rPr>
              <w:t>LE SPECTACLE VIVANT</w:t>
            </w:r>
          </w:p>
        </w:tc>
      </w:tr>
      <w:tr w:rsidR="006E5F7D" w:rsidRPr="006E5F7D" w14:paraId="0573F3AB" w14:textId="77777777" w:rsidTr="006B53C3">
        <w:trPr>
          <w:cantSplit/>
          <w:tblHeader/>
          <w:jc w:val="center"/>
        </w:trPr>
        <w:tc>
          <w:tcPr>
            <w:tcW w:w="28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4FD4D9F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25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4978016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1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319B617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2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C6B71FD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3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6100C462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4</w:t>
            </w:r>
          </w:p>
        </w:tc>
        <w:tc>
          <w:tcPr>
            <w:tcW w:w="25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757ADCC2" w14:textId="77777777" w:rsidR="006E5F7D" w:rsidRPr="006E5F7D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Période 5</w:t>
            </w:r>
          </w:p>
        </w:tc>
      </w:tr>
      <w:tr w:rsidR="006E5F7D" w:rsidRPr="006E5F7D" w14:paraId="4E5218D8" w14:textId="77777777" w:rsidTr="00170CAD">
        <w:trPr>
          <w:cantSplit/>
          <w:trHeight w:val="268"/>
          <w:jc w:val="center"/>
        </w:trPr>
        <w:tc>
          <w:tcPr>
            <w:tcW w:w="137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4C579DE5" w14:textId="77777777" w:rsidR="006E5F7D" w:rsidRPr="00170CA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</w:pPr>
            <w:r w:rsidRPr="00170CAD"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  <w:t>Développer le goût pour les pratiques artistiques</w:t>
            </w:r>
          </w:p>
          <w:p w14:paraId="58512B90" w14:textId="77777777" w:rsidR="006E5F7D" w:rsidRPr="00170CA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</w:pPr>
            <w:r w:rsidRPr="00170CAD"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  <w:t>Découvrir différentes formes d’expression artistique</w:t>
            </w:r>
          </w:p>
          <w:p w14:paraId="3D011731" w14:textId="77777777" w:rsidR="006E5F7D" w:rsidRPr="00170CAD" w:rsidRDefault="006E5F7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</w:pPr>
            <w:r w:rsidRPr="00170CAD">
              <w:rPr>
                <w:rFonts w:ascii="Script Ecole" w:hAnsi="Script Ecole"/>
                <w:color w:val="auto"/>
                <w:sz w:val="16"/>
                <w:szCs w:val="16"/>
                <w:u w:color="92CDDC" w:themeColor="accent5" w:themeTint="99"/>
              </w:rPr>
              <w:t>Vivre et exprimer des émotions, formuler des choix</w:t>
            </w:r>
          </w:p>
        </w:tc>
        <w:tc>
          <w:tcPr>
            <w:tcW w:w="1421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BE5F1" w:themeFill="accent1" w:themeFillTint="33"/>
            <w:vAlign w:val="center"/>
          </w:tcPr>
          <w:p w14:paraId="6DE39182" w14:textId="2A694DD5" w:rsidR="006E5F7D" w:rsidRPr="006E5F7D" w:rsidRDefault="006E5F7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Proposer des solutions dans des situations de projets, de créations, de résolutions de problèmes</w:t>
            </w:r>
          </w:p>
        </w:tc>
      </w:tr>
      <w:tr w:rsidR="00170CAD" w:rsidRPr="006E5F7D" w14:paraId="373E254D" w14:textId="77777777" w:rsidTr="00872AE4">
        <w:trPr>
          <w:cantSplit/>
          <w:trHeight w:val="1652"/>
          <w:jc w:val="center"/>
        </w:trPr>
        <w:tc>
          <w:tcPr>
            <w:tcW w:w="137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95B3D7" w:themeFill="accent1" w:themeFillTint="99"/>
            <w:tcMar>
              <w:left w:w="90" w:type="dxa"/>
            </w:tcMar>
            <w:textDirection w:val="btLr"/>
            <w:vAlign w:val="center"/>
          </w:tcPr>
          <w:p w14:paraId="3E8FF09C" w14:textId="77777777" w:rsidR="00170CAD" w:rsidRPr="006E5F7D" w:rsidRDefault="00170CAD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</w:p>
        </w:tc>
        <w:tc>
          <w:tcPr>
            <w:tcW w:w="14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30E57DB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PS</w:t>
            </w:r>
          </w:p>
          <w:p w14:paraId="484D3577" w14:textId="77777777" w:rsidR="00170CAD" w:rsidRPr="006E5F7D" w:rsidRDefault="00170CA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MS</w:t>
            </w:r>
            <w:r w:rsidRPr="006E5F7D"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br/>
              <w:t>GS</w:t>
            </w:r>
          </w:p>
        </w:tc>
        <w:tc>
          <w:tcPr>
            <w:tcW w:w="12739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A5F894" w14:textId="2FC9DFEB" w:rsidR="00170CAD" w:rsidRPr="006E5F7D" w:rsidRDefault="00170CAD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  <w:u w:color="92CDDC" w:themeColor="accent5" w:themeTint="99"/>
              </w:rPr>
              <w:t>Saynètes de la vie quotidienne, mise en voix et ou en scène d’une histoire</w:t>
            </w:r>
          </w:p>
        </w:tc>
      </w:tr>
    </w:tbl>
    <w:p w14:paraId="5C2AC861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p w14:paraId="5AE9C5A0" w14:textId="34D14AAE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  <w:r>
        <w:rPr>
          <w:rFonts w:ascii="Script Ecole" w:hAnsi="Script Ecole"/>
          <w:color w:val="auto"/>
          <w:sz w:val="24"/>
          <w:szCs w:val="24"/>
          <w:u w:val="single"/>
        </w:rPr>
        <w:br w:type="page"/>
      </w:r>
    </w:p>
    <w:p w14:paraId="2B56764C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91"/>
        <w:gridCol w:w="1345"/>
        <w:gridCol w:w="2480"/>
        <w:gridCol w:w="70"/>
        <w:gridCol w:w="2550"/>
        <w:gridCol w:w="35"/>
        <w:gridCol w:w="2481"/>
        <w:gridCol w:w="35"/>
        <w:gridCol w:w="2597"/>
        <w:gridCol w:w="52"/>
        <w:gridCol w:w="2452"/>
      </w:tblGrid>
      <w:tr w:rsidR="006E5F7D" w:rsidRPr="00AC3244" w14:paraId="429DABE3" w14:textId="77777777" w:rsidTr="006E5F7D">
        <w:trPr>
          <w:cantSplit/>
          <w:tblHeader/>
          <w:jc w:val="center"/>
        </w:trPr>
        <w:tc>
          <w:tcPr>
            <w:tcW w:w="15588" w:type="dxa"/>
            <w:gridSpan w:val="11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0504D" w:themeFill="accent2"/>
          </w:tcPr>
          <w:p w14:paraId="2D1E10C3" w14:textId="23042D80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ACQUERIR LES PREMIERS OUTILS MATHEMATIQUES</w:t>
            </w:r>
          </w:p>
          <w:p w14:paraId="7575C89A" w14:textId="7D9C7CB1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DECOUVRIR LES NOMBRES ET LEURS UTILISATIONS</w:t>
            </w:r>
          </w:p>
        </w:tc>
      </w:tr>
      <w:tr w:rsidR="006E5F7D" w:rsidRPr="00AC3244" w14:paraId="7CD04284" w14:textId="77777777" w:rsidTr="00170CAD">
        <w:trPr>
          <w:cantSplit/>
          <w:tblHeader/>
          <w:jc w:val="center"/>
        </w:trPr>
        <w:tc>
          <w:tcPr>
            <w:tcW w:w="28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35D80BB1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3C45522E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65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4A6E701F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09D0450F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6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5F6043A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1A0CEC41" w14:textId="77777777" w:rsidR="006E5F7D" w:rsidRPr="00AC3244" w:rsidRDefault="006E5F7D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801A89" w:rsidRPr="00AC3244" w14:paraId="56AEAF0A" w14:textId="77777777" w:rsidTr="00170CAD">
        <w:trPr>
          <w:cantSplit/>
          <w:trHeight w:val="268"/>
          <w:jc w:val="center"/>
        </w:trPr>
        <w:tc>
          <w:tcPr>
            <w:tcW w:w="149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4E05AA1" w14:textId="77777777" w:rsidR="00801A89" w:rsidRDefault="00801A89" w:rsidP="006B53C3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Construire le nombre pour exprimer les quantités</w:t>
            </w:r>
          </w:p>
          <w:p w14:paraId="5C94B80A" w14:textId="4D8AF9F5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Stabiliser la connaissance des petits nombres</w:t>
            </w: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50653BA9" w14:textId="39991A32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Evaluer et comparer des collections d’objets avec des procédures non numériques (perception immédiate, correspondance terme à terme, etc.)</w:t>
            </w:r>
          </w:p>
        </w:tc>
      </w:tr>
      <w:tr w:rsidR="00801A89" w:rsidRPr="00AC3244" w14:paraId="6AF1294C" w14:textId="77777777" w:rsidTr="00170CAD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67DFB03" w14:textId="22BB1CF0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A13568B" w14:textId="0C00711C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2EBCBAB" w14:textId="00436509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Activités collectives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mathématiques en regroupement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de société</w:t>
            </w:r>
          </w:p>
        </w:tc>
      </w:tr>
      <w:tr w:rsidR="00801A89" w:rsidRPr="00AC3244" w14:paraId="3C35528D" w14:textId="77777777" w:rsidTr="00170CAD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BA55F3B" w14:textId="0DC8B42D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2434DD3" w14:textId="0F6B007D" w:rsidR="00801A89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0D6701" w14:textId="6EE8D2D0" w:rsidR="00801A89" w:rsidRPr="00170CAD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</w:t>
            </w:r>
          </w:p>
        </w:tc>
      </w:tr>
      <w:tr w:rsidR="00801A89" w:rsidRPr="00AC3244" w14:paraId="66924B8B" w14:textId="77777777" w:rsidTr="00170CAD">
        <w:trPr>
          <w:cantSplit/>
          <w:trHeight w:val="5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9860982" w14:textId="699DD48C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6276F5B" w14:textId="77777777" w:rsidR="00801A89" w:rsidRPr="00AC3244" w:rsidRDefault="00801A89" w:rsidP="006B53C3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1E7D990" w14:textId="77777777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284D83F7" w14:textId="77777777" w:rsidTr="00170CAD">
        <w:trPr>
          <w:cantSplit/>
          <w:trHeight w:val="3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568F26F" w14:textId="05862E8E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7629451E" w14:textId="55F311AF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Mobiliser des symboles analogiques (constellations, doigts), verbaux (mots-nombres) ou écrits (chiffres) pour communiquer des informations orales et écrites sur une quantité jusqu’à 10 au moins</w:t>
            </w:r>
          </w:p>
        </w:tc>
      </w:tr>
      <w:tr w:rsidR="00801A89" w:rsidRPr="00AC3244" w14:paraId="0E65706E" w14:textId="77777777" w:rsidTr="00170CAD">
        <w:trPr>
          <w:cantSplit/>
          <w:trHeight w:val="36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0CC5C25" w14:textId="656DF914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F7C0DE" w14:textId="00C2173F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DAF0527" w14:textId="31026D4E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Activités collectives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mathématiques en regroupement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de société</w:t>
            </w:r>
          </w:p>
        </w:tc>
      </w:tr>
      <w:tr w:rsidR="00801A89" w:rsidRPr="00AC3244" w14:paraId="5E596DD1" w14:textId="77777777" w:rsidTr="00170CAD">
        <w:trPr>
          <w:cantSplit/>
          <w:trHeight w:val="35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496D578" w14:textId="1BE0EA03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9884E90" w14:textId="36C98A10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874142E" w14:textId="77777777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027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D3AA85A" w14:textId="57B22C7B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numériques, chiffres rugueux, association barres numériques/symboles</w:t>
            </w:r>
          </w:p>
        </w:tc>
      </w:tr>
      <w:tr w:rsidR="00801A89" w:rsidRPr="00AC3244" w14:paraId="2FAF1FD3" w14:textId="77777777" w:rsidTr="00801A89">
        <w:trPr>
          <w:cantSplit/>
          <w:trHeight w:val="773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4871C68" w14:textId="2C0EC541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E597AA7" w14:textId="6CC2664B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9C32D56" w14:textId="0BDD2C52" w:rsidR="00801A89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numériques, chiffres rugueux, association barres numériques/symboles, portique de perles de 1 à 9, tables de Seguin 1 et 2, tables d’addition</w:t>
            </w:r>
          </w:p>
        </w:tc>
      </w:tr>
      <w:tr w:rsidR="00801A89" w:rsidRPr="00AC3244" w14:paraId="5232E46B" w14:textId="77777777" w:rsidTr="00801A89">
        <w:trPr>
          <w:cantSplit/>
          <w:trHeight w:val="771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14D9DEC" w14:textId="0D030656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9B04C2F" w14:textId="78DB4D52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B67A506" w14:textId="28F09A52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tables de Seguin 1 et 2, tables d’addition, table de soustraction, système décimal (association symboles/quantités). Ecriture des résultats d’opérations dans un livret dédié</w:t>
            </w:r>
          </w:p>
        </w:tc>
      </w:tr>
      <w:tr w:rsidR="00801A89" w:rsidRPr="00AC3244" w14:paraId="297DD6BE" w14:textId="77777777" w:rsidTr="00170CAD">
        <w:trPr>
          <w:cantSplit/>
          <w:trHeight w:val="25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22C3A6C2" w14:textId="0172C30B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4650EC16" w14:textId="3EFA009C" w:rsidR="00801A89" w:rsidRPr="00AC3244" w:rsidRDefault="00801A89" w:rsidP="006B53C3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Réaliser une collection dont le cardinal est compris entre 1 et 10. </w:t>
            </w:r>
          </w:p>
        </w:tc>
      </w:tr>
      <w:tr w:rsidR="00801A89" w:rsidRPr="00AC3244" w14:paraId="6E19DDFA" w14:textId="77777777" w:rsidTr="00170CAD">
        <w:trPr>
          <w:cantSplit/>
          <w:trHeight w:val="29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BA40D31" w14:textId="35E64227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F9AE64B" w14:textId="1D22FE04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481AEC0" w14:textId="22FE6719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Activités collectives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mathématiques en regroupement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j</w:t>
            </w: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eux de société</w:t>
            </w:r>
          </w:p>
        </w:tc>
      </w:tr>
      <w:tr w:rsidR="00801A89" w:rsidRPr="00AC3244" w14:paraId="5A806FB4" w14:textId="77777777" w:rsidTr="00170CAD">
        <w:trPr>
          <w:cantSplit/>
          <w:trHeight w:val="24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22F806C2" w14:textId="12E2A4E1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2028160C" w14:textId="5C41DB26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024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5FA73A" w14:textId="77777777" w:rsidR="00801A89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CE28E78" w14:textId="31862796" w:rsidR="00801A89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les fuseaux</w:t>
            </w:r>
          </w:p>
        </w:tc>
      </w:tr>
      <w:tr w:rsidR="00801A89" w:rsidRPr="00AC3244" w14:paraId="4B98873A" w14:textId="77777777" w:rsidTr="00801A89">
        <w:trPr>
          <w:cantSplit/>
          <w:trHeight w:val="8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F650873" w14:textId="783B5018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3201DFF2" w14:textId="30805DE4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CF91B49" w14:textId="3830F7F6" w:rsidR="00801A89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les fuseaux, les jetons, les tickets de mémoire</w:t>
            </w:r>
          </w:p>
        </w:tc>
      </w:tr>
      <w:tr w:rsidR="00801A89" w:rsidRPr="00AC3244" w14:paraId="38144667" w14:textId="77777777" w:rsidTr="00801A89">
        <w:trPr>
          <w:cantSplit/>
          <w:trHeight w:val="279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3BE20A1" w14:textId="77777777" w:rsidR="00801A89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Construire le nombre pour exprimer les quantités</w:t>
            </w:r>
          </w:p>
          <w:p w14:paraId="405D6266" w14:textId="0FF6A545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Stabiliser la connaissance des petits nombres</w:t>
            </w: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</w:tcPr>
          <w:p w14:paraId="5994AF41" w14:textId="42953BC0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highlight w:val="yellow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Avoir compris que le cardinal (ici la quantité) ne change pas si on modifie la disposition spatiale ou la nature des éléments</w:t>
            </w:r>
          </w:p>
        </w:tc>
      </w:tr>
      <w:tr w:rsidR="00801A89" w:rsidRPr="00AC3244" w14:paraId="3F98C26E" w14:textId="77777777" w:rsidTr="00170CAD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E25CF2B" w14:textId="58161F5D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898BA5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024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EE1B27F" w14:textId="77777777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6BF2FC8" w14:textId="5804ACA9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</w:t>
            </w:r>
          </w:p>
        </w:tc>
      </w:tr>
      <w:tr w:rsidR="00801A89" w:rsidRPr="00AC3244" w14:paraId="66D15F5D" w14:textId="77777777" w:rsidTr="00170CAD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256EBC2" w14:textId="059E918A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B9F5030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9D40BB1" w14:textId="56F825CA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jetons, tickets de mémoire</w:t>
            </w:r>
          </w:p>
        </w:tc>
      </w:tr>
      <w:tr w:rsidR="00801A89" w:rsidRPr="00AC3244" w14:paraId="76BA420D" w14:textId="77777777" w:rsidTr="00170CAD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E2511D0" w14:textId="344AE3E6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F2927EA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8ECFD32" w14:textId="46FAA48A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serpent de l’addition, jeu du change avec le système décimal </w:t>
            </w:r>
          </w:p>
        </w:tc>
      </w:tr>
      <w:tr w:rsidR="00801A89" w:rsidRPr="00AC3244" w14:paraId="13F68EAF" w14:textId="77777777" w:rsidTr="00170CAD">
        <w:trPr>
          <w:cantSplit/>
          <w:trHeight w:val="253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CA81E21" w14:textId="42A076A2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7898AB75" w14:textId="4230D4BB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Avoir compris que tout nombre s’obtient en ajoutant un au nombre précédent et que cela correspond à l’ajout d’une unité à la quantité précédente</w:t>
            </w:r>
          </w:p>
        </w:tc>
      </w:tr>
      <w:tr w:rsidR="00801A89" w:rsidRPr="00AC3244" w14:paraId="7F19B02F" w14:textId="77777777" w:rsidTr="00170CAD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57E9360" w14:textId="6EFA25E3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3E8B04D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398AEC9" w14:textId="77777777" w:rsidR="00801A89" w:rsidRPr="00AC3244" w:rsidRDefault="00801A89" w:rsidP="00170CAD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0272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0C05F6D" w14:textId="2080E62E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</w:t>
            </w:r>
          </w:p>
        </w:tc>
      </w:tr>
      <w:tr w:rsidR="00801A89" w:rsidRPr="00AC3244" w14:paraId="235A4F3E" w14:textId="77777777" w:rsidTr="00170CAD">
        <w:trPr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F0DEE17" w14:textId="7FAC2A03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473D1B4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40CF36" w14:textId="7F5406B7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portique de perles de 1 à 9, table de Seguin 1</w:t>
            </w:r>
          </w:p>
        </w:tc>
      </w:tr>
      <w:tr w:rsidR="00801A89" w:rsidRPr="00AC3244" w14:paraId="50748BA3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7E47D0D" w14:textId="0D0250DA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39E1173" w14:textId="77777777" w:rsidR="00801A89" w:rsidRPr="00AC3244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2102552" w14:textId="44C78E21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table de Seguin 2, chaine de 100, chaine de 1000</w:t>
            </w:r>
          </w:p>
        </w:tc>
      </w:tr>
      <w:tr w:rsidR="00801A89" w:rsidRPr="00AC3244" w14:paraId="188978DD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B357967" w14:textId="62D915B4" w:rsidR="00801A89" w:rsidRPr="00AC3244" w:rsidRDefault="00801A89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3008F6C6" w14:textId="77777777" w:rsidR="00801A89" w:rsidRPr="00170CAD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 xml:space="preserve">Quantifier des collections jusqu’à dix au moins ; les composer et les décomposer par manipulation effective puis mentale. Dire combien il faut ajouter ou enlever pour obtenir des quantités ne dépassant pas dix ; </w:t>
            </w:r>
          </w:p>
          <w:p w14:paraId="7D7F5269" w14:textId="62EFD0CF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Parler des nombres à l’aide de leur décomposition.</w:t>
            </w:r>
          </w:p>
        </w:tc>
      </w:tr>
      <w:tr w:rsidR="00801A89" w:rsidRPr="00AC3244" w14:paraId="781B5163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1E6294F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5CB68E2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0E67A0" w14:textId="77777777" w:rsidR="00801A89" w:rsidRPr="00AC3244" w:rsidRDefault="00801A89" w:rsidP="00170CAD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0202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7836DE2" w14:textId="42ECE362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numériques, jeu du gobelet</w:t>
            </w:r>
          </w:p>
        </w:tc>
      </w:tr>
      <w:tr w:rsidR="00801A89" w:rsidRPr="00AC3244" w14:paraId="0550314D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C7E8270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C5EF987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29766D2" w14:textId="65FC03E1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barres numériques, jeu du gobelet, table de Seguin 1, portique de perles de 11 à 19</w:t>
            </w:r>
          </w:p>
        </w:tc>
      </w:tr>
      <w:tr w:rsidR="00801A89" w:rsidRPr="00AC3244" w14:paraId="2E2B5D62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C9EF51C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2E31DF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C3C3E34" w14:textId="5C872758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 du gobelet, maison des nombres, table de Seguin 2, tables d’addition, serpent de l’addition, système décimal (commande de quantités)</w:t>
            </w:r>
          </w:p>
        </w:tc>
      </w:tr>
      <w:tr w:rsidR="00170CAD" w:rsidRPr="00AC3244" w14:paraId="70A87402" w14:textId="77777777" w:rsidTr="00170CAD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2EBCA6A9" w14:textId="5F15D3F9" w:rsidR="00170CAD" w:rsidRPr="00170CAD" w:rsidRDefault="00170CAD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  <w:r w:rsidRPr="00170CAD">
              <w:rPr>
                <w:rFonts w:ascii="Script Ecole" w:hAnsi="Script Ecole"/>
                <w:color w:val="auto"/>
                <w:sz w:val="18"/>
                <w:szCs w:val="18"/>
              </w:rPr>
              <w:t>Utiliser le nombre pour désigner un rang, une position</w:t>
            </w: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16525C37" w14:textId="1090C1C0" w:rsidR="00170CAD" w:rsidRPr="00AC3244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Utiliser le nombre pour exprimer la position d'un objet ou d'une personne dans un jeu, dans une situation organisée, sur un rang ou pour comparer des positions</w:t>
            </w:r>
          </w:p>
        </w:tc>
      </w:tr>
      <w:tr w:rsidR="00170CAD" w:rsidRPr="00AC3244" w14:paraId="5BC86BDB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39252561" w14:textId="77777777" w:rsidR="00170CAD" w:rsidRPr="00AC3244" w:rsidRDefault="00170CAD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17D1D4" w14:textId="356C7991" w:rsidR="00170CAD" w:rsidRDefault="00170CAD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9D998D1" w14:textId="00B79D10" w:rsidR="00170CAD" w:rsidRPr="00AC3244" w:rsidRDefault="00170CAD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jeux de société</w:t>
            </w:r>
          </w:p>
        </w:tc>
      </w:tr>
      <w:tr w:rsidR="00801A89" w:rsidRPr="00AC3244" w14:paraId="03B71DD3" w14:textId="77777777" w:rsidTr="00170CAD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C34D186" w14:textId="0DDB33E5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Utiliser le nombre pour désigner un rang, une position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156EE68" w14:textId="59E02EA6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F04BC42" w14:textId="1CC9BD16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jeux de société, écriture de la date au tableau</w:t>
            </w:r>
          </w:p>
        </w:tc>
      </w:tr>
      <w:tr w:rsidR="00801A89" w:rsidRPr="00AC3244" w14:paraId="55DE34C1" w14:textId="77777777" w:rsidTr="00801A89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ED7B4F7" w14:textId="651265E0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44463EA6" w14:textId="4BC34F84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Commencer à comparer deux nombres inférieurs ou égaux à 10 écrits en chiffres</w:t>
            </w:r>
          </w:p>
        </w:tc>
      </w:tr>
      <w:tr w:rsidR="00801A89" w:rsidRPr="00AC3244" w14:paraId="37863F79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17C5B8B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AD0C581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E29E014" w14:textId="77777777" w:rsidR="00801A89" w:rsidRPr="00AC3244" w:rsidRDefault="00801A89" w:rsidP="00170CAD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64E3A538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5E67AC8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601125D" w14:textId="0F423A7C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3F9E56F" w14:textId="45BD33C8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jeux de société, jeux mathématiques en regroupement</w:t>
            </w:r>
          </w:p>
        </w:tc>
      </w:tr>
      <w:tr w:rsidR="00801A89" w:rsidRPr="00AC3244" w14:paraId="58AB362D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A92C70E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0BEB305E" w14:textId="0723412B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Commencer à positionner des nombres les uns par rapport aux autres et à compléter une bande numérique lacunaire (les nombres en jeu sont inférieurs ou égaux à 10)</w:t>
            </w:r>
          </w:p>
        </w:tc>
      </w:tr>
      <w:tr w:rsidR="00801A89" w:rsidRPr="00AC3244" w14:paraId="79F7C23F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2B88E488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DB3F266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1A31F62" w14:textId="77777777" w:rsidR="00801A89" w:rsidRPr="00AC3244" w:rsidRDefault="00801A89" w:rsidP="00170CAD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801A89" w:rsidRPr="00AC3244" w14:paraId="2CE8CFBA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333A3D9E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C5AA5F9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52C3B39" w14:textId="6CB16DFD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jeux mathématiques en regroupement</w:t>
            </w:r>
          </w:p>
        </w:tc>
      </w:tr>
      <w:tr w:rsidR="00801A89" w:rsidRPr="00AC3244" w14:paraId="0FF025E9" w14:textId="77777777" w:rsidTr="00170CA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63DE960" w14:textId="77777777" w:rsidR="00801A89" w:rsidRPr="00AC3244" w:rsidRDefault="00801A89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2EC324" w14:textId="77777777" w:rsidR="00801A89" w:rsidRDefault="00801A89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EBE446C" w14:textId="77777777" w:rsidR="00801A89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jeux mathématiques en regroupement</w:t>
            </w:r>
          </w:p>
          <w:p w14:paraId="45956929" w14:textId="2D531AD8" w:rsidR="00801A89" w:rsidRPr="00AC3244" w:rsidRDefault="00801A89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jetons, portique de perles de 1 à 9, portique de perles de 11 à 19</w:t>
            </w:r>
          </w:p>
        </w:tc>
      </w:tr>
      <w:tr w:rsidR="00D47977" w:rsidRPr="00AC3244" w14:paraId="777A84F4" w14:textId="77777777" w:rsidTr="00801A89">
        <w:trPr>
          <w:cantSplit/>
          <w:trHeight w:val="459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700664F" w14:textId="0855F502" w:rsidR="00D47977" w:rsidRPr="00D47977" w:rsidRDefault="00D47977" w:rsidP="00170CAD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D47977">
              <w:rPr>
                <w:rFonts w:ascii="Script Ecole" w:hAnsi="Script Ecole"/>
                <w:color w:val="auto"/>
                <w:sz w:val="24"/>
                <w:szCs w:val="24"/>
              </w:rPr>
              <w:t>Utiliser le nombre pour résoudre des problèmes</w:t>
            </w: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6561E426" w14:textId="6EFF8209" w:rsidR="00D47977" w:rsidRPr="00AC3244" w:rsidRDefault="00D47977" w:rsidP="00170CA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Commencer à résoudre des problèmes de composition de deux collections, d’ajout ou de retrait, de produit ou de partage (les nombres en jeu sont tous inférieurs ou égaux à 10)</w:t>
            </w:r>
          </w:p>
        </w:tc>
      </w:tr>
      <w:tr w:rsidR="00D47977" w:rsidRPr="00AC3244" w14:paraId="19084533" w14:textId="77777777" w:rsidTr="00320821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179B73FA" w14:textId="77777777" w:rsidR="00D47977" w:rsidRPr="00170CAD" w:rsidRDefault="00D47977" w:rsidP="00170CAD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1BD06CD" w14:textId="77777777" w:rsidR="00D47977" w:rsidRDefault="00D47977" w:rsidP="00170CAD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5794993" w14:textId="3D5F371B" w:rsidR="00D47977" w:rsidRPr="00AC3244" w:rsidRDefault="00D47977" w:rsidP="00D47977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comptage des absents/présents, jeux mathématiques en regroupement</w:t>
            </w:r>
          </w:p>
        </w:tc>
      </w:tr>
      <w:tr w:rsidR="00D47977" w:rsidRPr="00AC3244" w14:paraId="0B9D4FAD" w14:textId="77777777" w:rsidTr="00320821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7DE2FC6" w14:textId="77777777" w:rsidR="00D47977" w:rsidRPr="00AC3244" w:rsidRDefault="00D47977" w:rsidP="00D47977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DB8164" w14:textId="79BC12FE" w:rsidR="00D47977" w:rsidRDefault="00D47977" w:rsidP="00D47977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7C42A74" w14:textId="69995F84" w:rsidR="00D47977" w:rsidRPr="00AC3244" w:rsidRDefault="00D47977" w:rsidP="00D47977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comptage des absents/présents, jeux mathématiques en regroupement, résolution de problèmes mathématiques</w:t>
            </w:r>
          </w:p>
        </w:tc>
      </w:tr>
      <w:tr w:rsidR="00801A89" w:rsidRPr="00AC3244" w14:paraId="715D2B8E" w14:textId="77777777" w:rsidTr="00D47977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9C82584" w14:textId="58511923" w:rsidR="00801A89" w:rsidRPr="00801A89" w:rsidRDefault="00801A89" w:rsidP="009869B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  <w:r w:rsidRPr="00801A89">
              <w:rPr>
                <w:rFonts w:ascii="Script Ecole" w:hAnsi="Script Ecole"/>
                <w:color w:val="auto"/>
                <w:sz w:val="20"/>
                <w:szCs w:val="20"/>
              </w:rPr>
              <w:t>Construire des premiers savoirs et savoir-faire avec rigueur</w:t>
            </w: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</w:tcPr>
          <w:p w14:paraId="36E459FE" w14:textId="039702C9" w:rsidR="00801A89" w:rsidRPr="00AC3244" w:rsidRDefault="00801A89" w:rsidP="00D47977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170CAD">
              <w:rPr>
                <w:rFonts w:ascii="Script Ecole" w:hAnsi="Script Ecole"/>
                <w:color w:val="auto"/>
                <w:sz w:val="24"/>
                <w:szCs w:val="24"/>
              </w:rPr>
              <w:t>Utiliser le dénombrement pour constituer une collection d’une taille donnée ou pour réaliser une collection de quantité égale à la collection proposée (quantités inférieures ou égales à 10)</w:t>
            </w:r>
          </w:p>
        </w:tc>
      </w:tr>
      <w:tr w:rsidR="00801A89" w:rsidRPr="00AC3244" w14:paraId="59E536A6" w14:textId="77777777" w:rsidTr="004C62B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BB36DDC" w14:textId="4D773DC1" w:rsidR="00801A89" w:rsidRPr="00AC3244" w:rsidRDefault="00801A89" w:rsidP="009869B4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D8A5E79" w14:textId="6A5352DE" w:rsidR="00801A89" w:rsidRDefault="00801A89" w:rsidP="00D47977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0300" w:type="dxa"/>
            <w:gridSpan w:val="8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55D9C0A" w14:textId="77777777" w:rsidR="00801A89" w:rsidRPr="00AC3244" w:rsidRDefault="00801A89" w:rsidP="00D47977">
            <w:pPr>
              <w:pStyle w:val="LO-normal"/>
              <w:widowControl w:val="0"/>
              <w:ind w:left="36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724CD4F" w14:textId="05558281" w:rsidR="00801A89" w:rsidRPr="00AC3244" w:rsidRDefault="00801A89" w:rsidP="00D47977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les fuseaux</w:t>
            </w:r>
          </w:p>
        </w:tc>
      </w:tr>
      <w:tr w:rsidR="00801A89" w:rsidRPr="00AC3244" w14:paraId="54E77AD5" w14:textId="77777777" w:rsidTr="00801A89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7E575B8" w14:textId="77777777" w:rsidR="00801A89" w:rsidRPr="00801A89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Construire des premiers savoirs et savoir-faire avec rigueur :</w:t>
            </w:r>
          </w:p>
          <w:p w14:paraId="48E1EC8F" w14:textId="777CEC74" w:rsidR="00801A89" w:rsidRPr="00801A89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-Acquérir la suite orale des mots - nombres</w:t>
            </w:r>
          </w:p>
          <w:p w14:paraId="1E3D0630" w14:textId="0E882025" w:rsidR="00801A89" w:rsidRPr="00801A89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-Écrire les nombres avec les chiffres</w:t>
            </w:r>
          </w:p>
          <w:p w14:paraId="2C8B2ED6" w14:textId="1745E49D" w:rsidR="00801A89" w:rsidRPr="00801A89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801A89">
              <w:rPr>
                <w:rFonts w:ascii="Script Ecole" w:hAnsi="Script Ecole"/>
                <w:color w:val="auto"/>
                <w:sz w:val="24"/>
                <w:szCs w:val="24"/>
              </w:rPr>
              <w:t>-Dénombrer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290828F" w14:textId="2CA1CCDA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5D0C377" w14:textId="5D76485B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fuseaux, portique de perles de 1 à 9, jetons, tickets de mémoire</w:t>
            </w:r>
          </w:p>
        </w:tc>
      </w:tr>
      <w:tr w:rsidR="00801A89" w:rsidRPr="00AC3244" w14:paraId="274D5C16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6FBD81A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69E3FE7" w14:textId="563C8FF3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584EB8E" w14:textId="03C52F68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la table de Seguin2, système décimal (commande de quantités) </w:t>
            </w:r>
          </w:p>
        </w:tc>
      </w:tr>
      <w:tr w:rsidR="00801A89" w:rsidRPr="00AC3244" w14:paraId="40E289FD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9628836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687A8F91" w14:textId="73F4E00F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D47977">
              <w:rPr>
                <w:rFonts w:ascii="Script Ecole" w:hAnsi="Script Ecole"/>
                <w:color w:val="auto"/>
                <w:sz w:val="24"/>
                <w:szCs w:val="24"/>
              </w:rPr>
              <w:t>Dire la suite des nombres jusqu'à 30. Dire la suite des nombres à partir d’un nombre donné (entre 1 et 30)</w:t>
            </w:r>
          </w:p>
        </w:tc>
      </w:tr>
      <w:tr w:rsidR="00801A89" w:rsidRPr="00AC3244" w14:paraId="4689A75A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CAB5724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43AC65D" w14:textId="060D5CD4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0D495F6" w14:textId="754C31FB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date, comptage des présents/absents, jeux mathématiques</w:t>
            </w:r>
          </w:p>
        </w:tc>
      </w:tr>
      <w:tr w:rsidR="00801A89" w:rsidRPr="00AC3244" w14:paraId="2B057B6F" w14:textId="77777777" w:rsidTr="005F053D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AE9C761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592B0F6" w14:textId="28E54D3D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50" w:type="dxa"/>
            <w:gridSpan w:val="2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EF7A139" w14:textId="7777777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CF0B9C2" w14:textId="7777777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A132E34" w14:textId="7777777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5101" w:type="dxa"/>
            <w:gridSpan w:val="3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779BB1EB" w14:textId="3FEC365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file numérique, chiffres rugueux, barres numériques (association symboles/quantités), fuseaux</w:t>
            </w:r>
          </w:p>
        </w:tc>
      </w:tr>
      <w:tr w:rsidR="00801A89" w:rsidRPr="00AC3244" w14:paraId="262B6A5F" w14:textId="77777777" w:rsidTr="00B875C3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6B25CF7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3A579C0" w14:textId="0CB7E2A9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left w:val="single" w:sz="8" w:space="0" w:color="000001"/>
              <w:right w:val="single" w:sz="8" w:space="0" w:color="000001"/>
            </w:tcBorders>
            <w:vAlign w:val="center"/>
          </w:tcPr>
          <w:p w14:paraId="6E3C9BA1" w14:textId="4D0C6DD4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file numérique, chiffres rugueux, barres numériques (association symboles/quantités), fuseaux, portique de perles de 1 à 9</w:t>
            </w:r>
          </w:p>
        </w:tc>
      </w:tr>
      <w:tr w:rsidR="00801A89" w:rsidRPr="00AC3244" w14:paraId="431F0063" w14:textId="77777777" w:rsidTr="00377766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3BEFA01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89C982" w14:textId="7A8CCC20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1047591" w14:textId="121A85BA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file numérique, jetons, table de Seguin 1 et 2, portique de perles de 11 à 19</w:t>
            </w:r>
          </w:p>
        </w:tc>
      </w:tr>
      <w:tr w:rsidR="00801A89" w:rsidRPr="00AC3244" w14:paraId="54D8CAFA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F31E71E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04C35677" w14:textId="05CE37A5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D47977">
              <w:rPr>
                <w:rFonts w:ascii="Script Ecole" w:hAnsi="Script Ecole"/>
                <w:color w:val="auto"/>
                <w:sz w:val="24"/>
                <w:szCs w:val="24"/>
              </w:rPr>
              <w:t>Lire les nombres écrits en chiffres jusqu’à dix</w:t>
            </w:r>
          </w:p>
        </w:tc>
      </w:tr>
      <w:tr w:rsidR="00801A89" w:rsidRPr="00AC3244" w14:paraId="3987B599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8BC9EFA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72B8A27" w14:textId="2564E71C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FA8CB2F" w14:textId="57CD9D93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date, jeux mathématiques</w:t>
            </w:r>
          </w:p>
        </w:tc>
      </w:tr>
      <w:tr w:rsidR="00801A89" w:rsidRPr="00AC3244" w14:paraId="1A06A07E" w14:textId="77777777" w:rsidTr="004C62B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B32264A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DF3C576" w14:textId="152470E3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25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BEB4551" w14:textId="77777777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BCEFB3B" w14:textId="77777777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E88F93A" w14:textId="77777777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64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7CDE409" w14:textId="77777777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0B20F6E" w14:textId="2A8E7873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chiffres rugueux, barres numériques (association symboles/quantités), fuseaux</w:t>
            </w:r>
          </w:p>
        </w:tc>
      </w:tr>
      <w:tr w:rsidR="00801A89" w:rsidRPr="00AC3244" w14:paraId="173981CE" w14:textId="77777777" w:rsidTr="00A008DA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F64939B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07F851D" w14:textId="48ADC0A3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6D7287F" w14:textId="50C0C364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file numérique, chiffres rugueux, barres numériques (association symboles/quantités), fuseaux, portique de perles de 1 à 9</w:t>
            </w:r>
          </w:p>
        </w:tc>
      </w:tr>
      <w:tr w:rsidR="00801A89" w:rsidRPr="00AC3244" w14:paraId="29E06C23" w14:textId="77777777" w:rsidTr="009869B4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22705A7" w14:textId="6CED4F5D" w:rsidR="00801A89" w:rsidRPr="00AC3244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Construire des premiers savoirs et savoir-faire avec rigueur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E10BA0D" w14:textId="504AA48B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810DC4E" w14:textId="44F89B67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file numérique, table de Seguin 1 et 2, portique de perles de 11 à 19, tables d’addition, table de 100, symboles du système décimal, chaine de 100, chaine de 1000</w:t>
            </w:r>
          </w:p>
        </w:tc>
      </w:tr>
      <w:tr w:rsidR="00801A89" w:rsidRPr="00AC3244" w14:paraId="71CADF1E" w14:textId="77777777" w:rsidTr="00F25D94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E57A05E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10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582A8205" w14:textId="300E28F8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D47977">
              <w:rPr>
                <w:rFonts w:ascii="Script Ecole" w:hAnsi="Script Ecole"/>
                <w:color w:val="auto"/>
                <w:sz w:val="24"/>
                <w:szCs w:val="24"/>
              </w:rPr>
              <w:t>Commencer à écrire les nombres en chiffres jusqu’à 10</w:t>
            </w:r>
          </w:p>
        </w:tc>
      </w:tr>
      <w:tr w:rsidR="00801A89" w:rsidRPr="00AC3244" w14:paraId="10A0A491" w14:textId="77777777" w:rsidTr="009869B4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9D27E42" w14:textId="77777777" w:rsidR="00801A89" w:rsidRPr="00AC3244" w:rsidRDefault="00801A89" w:rsidP="00801A89">
            <w:pPr>
              <w:pStyle w:val="LO-normal"/>
              <w:widowControl w:val="0"/>
              <w:ind w:left="113" w:right="113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42506A" w14:textId="4A4A8545" w:rsidR="00801A89" w:rsidRDefault="00801A89" w:rsidP="00801A8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9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DCA77D5" w14:textId="77777777" w:rsidR="00801A89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date</w:t>
            </w:r>
          </w:p>
          <w:p w14:paraId="6CB90278" w14:textId="205F7FDF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tracé des chiffres dans le sable, sur une ardoise, sur feuille puis dans un livret (tables d’addition, maison des nombres) ou sur un cahier ligné</w:t>
            </w:r>
          </w:p>
        </w:tc>
      </w:tr>
    </w:tbl>
    <w:p w14:paraId="64AF00CA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p w14:paraId="371DA927" w14:textId="77777777" w:rsidR="006E5F7D" w:rsidRDefault="006E5F7D">
      <w:pPr>
        <w:spacing w:line="240" w:lineRule="auto"/>
        <w:rPr>
          <w:rFonts w:ascii="Script Ecole" w:hAnsi="Script Ecole"/>
          <w:color w:val="auto"/>
          <w:sz w:val="24"/>
          <w:szCs w:val="24"/>
          <w:u w:val="single"/>
        </w:rPr>
      </w:pPr>
    </w:p>
    <w:p w14:paraId="1E97302C" w14:textId="77777777" w:rsidR="009869B4" w:rsidRDefault="009869B4">
      <w:pPr>
        <w:spacing w:line="240" w:lineRule="auto"/>
        <w:rPr>
          <w:rFonts w:ascii="Script Ecole" w:hAnsi="Script Ecole"/>
          <w:color w:val="auto"/>
          <w:sz w:val="24"/>
          <w:szCs w:val="24"/>
        </w:rPr>
      </w:pPr>
      <w:r>
        <w:rPr>
          <w:rFonts w:ascii="Script Ecole" w:hAnsi="Script Ecole"/>
          <w:color w:val="auto"/>
          <w:sz w:val="24"/>
          <w:szCs w:val="24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91"/>
        <w:gridCol w:w="1345"/>
        <w:gridCol w:w="2480"/>
        <w:gridCol w:w="2655"/>
        <w:gridCol w:w="2481"/>
        <w:gridCol w:w="2632"/>
        <w:gridCol w:w="2504"/>
      </w:tblGrid>
      <w:tr w:rsidR="009869B4" w:rsidRPr="00AC3244" w14:paraId="757A8877" w14:textId="77777777" w:rsidTr="00AF6BD2">
        <w:trPr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0504D" w:themeFill="accent2"/>
          </w:tcPr>
          <w:p w14:paraId="0EE2D067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lastRenderedPageBreak/>
              <w:t>ACQUERIR LES PREMIERS OUTILS MATHEMATIQUES</w:t>
            </w:r>
          </w:p>
          <w:p w14:paraId="2E61B571" w14:textId="29BEEEFA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EXPLORER DES FORMES, DES GRANDEURS, DES SUITES ORGANISEES</w:t>
            </w:r>
          </w:p>
        </w:tc>
      </w:tr>
      <w:tr w:rsidR="009869B4" w:rsidRPr="00AC3244" w14:paraId="5CF4F1A0" w14:textId="77777777" w:rsidTr="00AF6BD2">
        <w:trPr>
          <w:cantSplit/>
          <w:tblHeader/>
          <w:jc w:val="center"/>
        </w:trPr>
        <w:tc>
          <w:tcPr>
            <w:tcW w:w="28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78D223F4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30BA490B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7590F925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55B2EB96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4C04D01A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6FB063E3" w14:textId="77777777" w:rsidR="009869B4" w:rsidRPr="00AC3244" w:rsidRDefault="009869B4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A73DEC" w:rsidRPr="00AC3244" w14:paraId="7393270F" w14:textId="77777777" w:rsidTr="00AF6BD2">
        <w:trPr>
          <w:cantSplit/>
          <w:trHeight w:val="268"/>
          <w:jc w:val="center"/>
        </w:trPr>
        <w:tc>
          <w:tcPr>
            <w:tcW w:w="149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2B7D7A9" w14:textId="1B5148FD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73DEC">
              <w:rPr>
                <w:rFonts w:ascii="Script Ecole" w:hAnsi="Script Ecole"/>
                <w:color w:val="auto"/>
                <w:sz w:val="24"/>
                <w:szCs w:val="24"/>
              </w:rPr>
              <w:t>Construire des connaissances et des repères sur quelques formes et grandeurs et sur des suites organisées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31D92CA9" w14:textId="3C647787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Classer des objets en fonction de caractéristiques liées à leur forme</w:t>
            </w:r>
          </w:p>
        </w:tc>
      </w:tr>
      <w:tr w:rsidR="00A73DEC" w:rsidRPr="00AC3244" w14:paraId="44A100BE" w14:textId="77777777" w:rsidTr="00AF6BD2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F4E5837" w14:textId="408035A5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9B3A3B" w14:textId="044EF282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D15B3D6" w14:textId="754A496F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73DEC" w:rsidRPr="00AC3244" w14:paraId="63390DD2" w14:textId="77777777" w:rsidTr="00AF6BD2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FA6575B" w14:textId="6E466DC0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B723232" w14:textId="77D38638" w:rsidR="00A73DEC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6FC96FC" w14:textId="421D8CB9" w:rsidR="00A73DEC" w:rsidRPr="00170CAD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73DEC" w:rsidRPr="00AC3244" w14:paraId="522039BC" w14:textId="77777777" w:rsidTr="00AF6BD2">
        <w:trPr>
          <w:cantSplit/>
          <w:trHeight w:val="5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ED42E0C" w14:textId="2A09A861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CF74665" w14:textId="57F23455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5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55467D5" w14:textId="77777777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73DEC" w:rsidRPr="00AC3244" w14:paraId="177DB673" w14:textId="77777777" w:rsidTr="00AF6BD2">
        <w:trPr>
          <w:cantSplit/>
          <w:trHeight w:val="3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3953B598" w14:textId="24406776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5B6A48F5" w14:textId="5219CDDF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Savoir nommer quelques formes planes (carré, triangle, cercle ou disque, rectangle), et ce dans toutes leurs orientations et configurations</w:t>
            </w:r>
          </w:p>
        </w:tc>
      </w:tr>
      <w:tr w:rsidR="00A73DEC" w:rsidRPr="00AC3244" w14:paraId="563C333C" w14:textId="77777777" w:rsidTr="00AF6BD2">
        <w:trPr>
          <w:cantSplit/>
          <w:trHeight w:val="36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CCD0C47" w14:textId="10A3B108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15CE9F7" w14:textId="0E9BA956" w:rsidR="00A73DEC" w:rsidRPr="00AC3244" w:rsidRDefault="00A73DEC" w:rsidP="00A73DE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4889155" w14:textId="5FC6CBA9" w:rsidR="00A73DEC" w:rsidRPr="00AC3244" w:rsidRDefault="00A73DEC" w:rsidP="00A73DE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formes à dessin géométriques</w:t>
            </w:r>
          </w:p>
        </w:tc>
      </w:tr>
      <w:tr w:rsidR="00A73DEC" w:rsidRPr="00AC3244" w14:paraId="5A0B56D2" w14:textId="77777777" w:rsidTr="00A73DEC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77E033D" w14:textId="109C0CC0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584EE87E" w14:textId="04BBF85A" w:rsidR="00A73DEC" w:rsidRDefault="00A73DEC" w:rsidP="00A73DE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639FF7D" w14:textId="48A8C7CD" w:rsidR="00A73DEC" w:rsidRDefault="00A73DEC" w:rsidP="00A73DE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cabinet de géométrie, formes dans notre quotidien</w:t>
            </w:r>
          </w:p>
        </w:tc>
      </w:tr>
      <w:tr w:rsidR="00A73DEC" w:rsidRPr="00AC3244" w14:paraId="5F764722" w14:textId="77777777" w:rsidTr="00AF6BD2">
        <w:trPr>
          <w:cantSplit/>
          <w:trHeight w:val="36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000E8C29" w14:textId="6EA33EA3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923BA84" w14:textId="3A333956" w:rsidR="00A73DEC" w:rsidRPr="00AC3244" w:rsidRDefault="00A73DEC" w:rsidP="00A73DE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AB72794" w14:textId="12C7CB3D" w:rsidR="00A73DEC" w:rsidRPr="00AC3244" w:rsidRDefault="00A73DEC" w:rsidP="00A73DE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cabinet de géométrie, triangles constructeurs</w:t>
            </w:r>
          </w:p>
        </w:tc>
      </w:tr>
      <w:tr w:rsidR="00A73DEC" w:rsidRPr="00AC3244" w14:paraId="7ABA9213" w14:textId="77777777" w:rsidTr="00AF6BD2">
        <w:trPr>
          <w:cantSplit/>
          <w:trHeight w:val="25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793D29E" w14:textId="11A8C2EB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5D03ED7C" w14:textId="6413E8A5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Reconnaitre quelques solides (cube, pyramide, boule, cylindre)</w:t>
            </w:r>
          </w:p>
        </w:tc>
      </w:tr>
      <w:tr w:rsidR="00A73DEC" w:rsidRPr="00AC3244" w14:paraId="7728D1FC" w14:textId="77777777" w:rsidTr="00AF6BD2">
        <w:trPr>
          <w:cantSplit/>
          <w:trHeight w:val="29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282CF8C" w14:textId="0D081D50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4F611662" w14:textId="5CFF979B" w:rsidR="00A73DEC" w:rsidRPr="00AC3244" w:rsidRDefault="00A73DEC" w:rsidP="00A73DE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AA4965A" w14:textId="3A2F1ED1" w:rsidR="00A73DEC" w:rsidRPr="00AC3244" w:rsidRDefault="00A73DEC" w:rsidP="00A73DE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</w:tr>
      <w:tr w:rsidR="00A73DEC" w:rsidRPr="00AC3244" w14:paraId="390CDAE9" w14:textId="77777777" w:rsidTr="00EC6854">
        <w:trPr>
          <w:cantSplit/>
          <w:trHeight w:val="24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40CA1D6" w14:textId="6CCF9649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23A98129" w14:textId="5FE6E27D" w:rsidR="00A73DEC" w:rsidRDefault="00A73DEC" w:rsidP="00A73DEC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27336DF" w14:textId="62293362" w:rsidR="00A73DEC" w:rsidRDefault="00A73DEC" w:rsidP="00A73DEC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solides géométriques, solides dans notre quotidien, construction de solides (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lokons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>)</w:t>
            </w:r>
          </w:p>
        </w:tc>
      </w:tr>
      <w:tr w:rsidR="00A73DEC" w:rsidRPr="00AC3244" w14:paraId="4B1B15D8" w14:textId="77777777" w:rsidTr="00AF6BD2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C2D69B" w:themeFill="accent3" w:themeFillTint="99"/>
            <w:tcMar>
              <w:left w:w="90" w:type="dxa"/>
            </w:tcMar>
            <w:textDirection w:val="btLr"/>
            <w:vAlign w:val="center"/>
          </w:tcPr>
          <w:p w14:paraId="34BC1C7C" w14:textId="65C2CECB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</w:tcPr>
          <w:p w14:paraId="2F9D92F2" w14:textId="173044A9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highlight w:val="yellow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Classer ou ranger des objets selon un critère de longueur ou de masse ou de contenance</w:t>
            </w:r>
          </w:p>
        </w:tc>
      </w:tr>
      <w:tr w:rsidR="00A73DEC" w:rsidRPr="00AC3244" w14:paraId="1CAC552E" w14:textId="77777777" w:rsidTr="00BA2564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54C2648A" w14:textId="333BA12A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097E9E9" w14:textId="77777777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567080B" w14:textId="6195FB06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blocs de cylindres, tour rose, escalier marron, barres rouges, cylindres de couleur</w:t>
            </w:r>
          </w:p>
        </w:tc>
      </w:tr>
      <w:tr w:rsidR="00A73DEC" w:rsidRPr="00AC3244" w14:paraId="6A2AB387" w14:textId="77777777" w:rsidTr="00AF6BD2">
        <w:trPr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A4C8E9E" w14:textId="77777777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6081320" w14:textId="5CE23B26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ED2704A" w14:textId="25A8542F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cylindres de couleur, </w:t>
            </w:r>
            <w:r w:rsid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figures superposées,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mémo des masses</w:t>
            </w:r>
          </w:p>
        </w:tc>
      </w:tr>
      <w:tr w:rsidR="00A73DEC" w:rsidRPr="00AC3244" w14:paraId="25DB17BB" w14:textId="77777777" w:rsidTr="00AF6BD2">
        <w:trPr>
          <w:cantSplit/>
          <w:trHeight w:val="253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38905CE7" w14:textId="77777777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1548D333" w14:textId="5A941316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Reproduire un assemblage à partir d'un modèle (puzzle, pavage, assemblage de solides)</w:t>
            </w:r>
          </w:p>
        </w:tc>
      </w:tr>
      <w:tr w:rsidR="00A73DEC" w:rsidRPr="00AC3244" w14:paraId="23DF040F" w14:textId="77777777" w:rsidTr="00594C0E">
        <w:trPr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612A305B" w14:textId="77777777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A8E0194" w14:textId="77777777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8AD8549" w14:textId="7ABE2057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puzzles, jeux de pavage (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attrimaths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), jeux de construction, cube du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binome</w:t>
            </w:r>
            <w:proofErr w:type="spellEnd"/>
          </w:p>
        </w:tc>
      </w:tr>
      <w:tr w:rsidR="00A73DEC" w:rsidRPr="00AC3244" w14:paraId="59960520" w14:textId="77777777" w:rsidTr="00AF6BD2">
        <w:trPr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3DAB7251" w14:textId="77777777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54D501C" w14:textId="19235786" w:rsidR="00A73DEC" w:rsidRPr="00AC3244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2073556" w14:textId="5F7A7C93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puzzles, puzzles de zoologie, botanique, géographie, jeux de pavage, tangram, jeux de construction, cube du binôme, cube du trinôme, arche romane</w:t>
            </w:r>
          </w:p>
        </w:tc>
      </w:tr>
      <w:tr w:rsidR="00A73DEC" w:rsidRPr="00AC3244" w14:paraId="6E90EB88" w14:textId="77777777" w:rsidTr="00AF6BD2">
        <w:trPr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7EE8958A" w14:textId="205561ED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A73DEC">
              <w:rPr>
                <w:rFonts w:ascii="Script Ecole" w:hAnsi="Script Ecole"/>
                <w:color w:val="auto"/>
                <w:sz w:val="24"/>
                <w:szCs w:val="24"/>
              </w:rPr>
              <w:lastRenderedPageBreak/>
              <w:t>Construire des connaissances et des repères sur quelques formes et grandeurs et sur des suites organisées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7A88D644" w14:textId="0AC8DC2D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Identifier une organisation régulière et poursuivre son application</w:t>
            </w:r>
          </w:p>
        </w:tc>
      </w:tr>
      <w:tr w:rsidR="00A73DEC" w:rsidRPr="00AC3244" w14:paraId="493FBDF0" w14:textId="77777777" w:rsidTr="004D4672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8A8B1EC" w14:textId="4B6C76B3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ABE8BC5" w14:textId="61F47FF2" w:rsidR="00A73DEC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05FE0CC" w14:textId="75669854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enfilage de perles avec modèles simples puis complexes</w:t>
            </w:r>
          </w:p>
        </w:tc>
      </w:tr>
      <w:tr w:rsidR="00A73DEC" w:rsidRPr="00AC3244" w14:paraId="1CF58EF8" w14:textId="77777777" w:rsidTr="00AF6BD2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4CDB8897" w14:textId="30A080D4" w:rsidR="00A73DEC" w:rsidRPr="00170CAD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2DBDB" w:themeFill="accent2" w:themeFillTint="33"/>
            <w:vAlign w:val="center"/>
          </w:tcPr>
          <w:p w14:paraId="1D13D596" w14:textId="1EFCA4C0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9869B4">
              <w:rPr>
                <w:rFonts w:ascii="Script Ecole" w:hAnsi="Script Ecole"/>
                <w:color w:val="auto"/>
                <w:sz w:val="24"/>
                <w:szCs w:val="24"/>
              </w:rPr>
              <w:t>Reproduire, dessiner des formes planes</w:t>
            </w:r>
          </w:p>
        </w:tc>
      </w:tr>
      <w:tr w:rsidR="00A73DEC" w:rsidRPr="00AC3244" w14:paraId="2C53CF2B" w14:textId="77777777" w:rsidTr="00AF6BD2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37A91C5" w14:textId="4A17D815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036E597" w14:textId="77777777" w:rsidR="00A73DEC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512C672" w14:textId="62BF2AB5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formes à dessin géométriques, </w:t>
            </w:r>
            <w:proofErr w:type="spellStart"/>
            <w:r w:rsidR="006E185D">
              <w:rPr>
                <w:rFonts w:ascii="Script Ecole" w:hAnsi="Script Ecole"/>
                <w:color w:val="auto"/>
                <w:sz w:val="24"/>
                <w:szCs w:val="24"/>
              </w:rPr>
              <w:t>géoplan</w:t>
            </w:r>
            <w:proofErr w:type="spellEnd"/>
          </w:p>
        </w:tc>
      </w:tr>
      <w:tr w:rsidR="00A73DEC" w:rsidRPr="00AC3244" w14:paraId="1152EE65" w14:textId="77777777" w:rsidTr="00AF6BD2">
        <w:trPr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263F709A" w14:textId="2FB4541A" w:rsidR="00A73DEC" w:rsidRPr="00AC3244" w:rsidRDefault="00A73DEC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ACF7E76" w14:textId="77777777" w:rsidR="00A73DEC" w:rsidRDefault="00A73DEC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5336FC0" w14:textId="1521C1DE" w:rsidR="00A73DEC" w:rsidRPr="00AC3244" w:rsidRDefault="00A73DEC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cabinet de géométrie, formes à dessin géométriques</w:t>
            </w:r>
            <w:r w:rsidR="006E185D">
              <w:rPr>
                <w:rFonts w:ascii="Script Ecole" w:hAnsi="Script Ecole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6E185D">
              <w:rPr>
                <w:rFonts w:ascii="Script Ecole" w:hAnsi="Script Ecole"/>
                <w:color w:val="auto"/>
                <w:sz w:val="24"/>
                <w:szCs w:val="24"/>
              </w:rPr>
              <w:t>géoplan</w:t>
            </w:r>
            <w:proofErr w:type="spellEnd"/>
            <w:r w:rsidR="006E185D">
              <w:rPr>
                <w:rFonts w:ascii="Script Ecole" w:hAnsi="Script Ecole"/>
                <w:color w:val="auto"/>
                <w:sz w:val="24"/>
                <w:szCs w:val="24"/>
              </w:rPr>
              <w:t>, reproduction des drapeaux de pays</w:t>
            </w:r>
          </w:p>
        </w:tc>
      </w:tr>
    </w:tbl>
    <w:p w14:paraId="613BCE07" w14:textId="77777777" w:rsidR="004C62BA" w:rsidRDefault="004C62BA">
      <w:pPr>
        <w:spacing w:line="240" w:lineRule="auto"/>
        <w:rPr>
          <w:rFonts w:ascii="Script Ecole" w:hAnsi="Script Ecole"/>
          <w:color w:val="auto"/>
          <w:sz w:val="24"/>
          <w:szCs w:val="24"/>
        </w:rPr>
      </w:pPr>
    </w:p>
    <w:p w14:paraId="34CBF9EF" w14:textId="77777777" w:rsidR="004C62BA" w:rsidRDefault="004C62BA">
      <w:pPr>
        <w:spacing w:line="240" w:lineRule="auto"/>
        <w:rPr>
          <w:rFonts w:ascii="Script Ecole" w:hAnsi="Script Ecole"/>
          <w:color w:val="auto"/>
          <w:sz w:val="24"/>
          <w:szCs w:val="24"/>
        </w:rPr>
      </w:pPr>
      <w:r>
        <w:rPr>
          <w:rFonts w:ascii="Script Ecole" w:hAnsi="Script Ecole"/>
          <w:color w:val="auto"/>
          <w:sz w:val="24"/>
          <w:szCs w:val="24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38"/>
        <w:gridCol w:w="1345"/>
        <w:gridCol w:w="2206"/>
        <w:gridCol w:w="2350"/>
        <w:gridCol w:w="2207"/>
        <w:gridCol w:w="2331"/>
        <w:gridCol w:w="2226"/>
        <w:gridCol w:w="1585"/>
      </w:tblGrid>
      <w:tr w:rsidR="004C62BA" w:rsidRPr="00AC3244" w14:paraId="18F85FB3" w14:textId="77777777" w:rsidTr="006E185D">
        <w:trPr>
          <w:gridAfter w:val="1"/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79646" w:themeFill="accent6"/>
          </w:tcPr>
          <w:p w14:paraId="124BEDD9" w14:textId="77777777" w:rsidR="004C62BA" w:rsidRDefault="004C62BA" w:rsidP="00AF6BD2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lastRenderedPageBreak/>
              <w:t>EXPLORER LE MONDE</w:t>
            </w:r>
          </w:p>
          <w:p w14:paraId="4CE2197B" w14:textId="7581ACE1" w:rsidR="003D6C49" w:rsidRPr="003D6C49" w:rsidRDefault="003D6C49" w:rsidP="003D6C49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SE REPERER DANS L’ESPACE ET LE TEMPS</w:t>
            </w:r>
          </w:p>
        </w:tc>
      </w:tr>
      <w:tr w:rsidR="004C62BA" w:rsidRPr="00AC3244" w14:paraId="44F2CA2B" w14:textId="77777777" w:rsidTr="006E185D">
        <w:trPr>
          <w:gridAfter w:val="1"/>
          <w:cantSplit/>
          <w:tblHeader/>
          <w:jc w:val="center"/>
        </w:trPr>
        <w:tc>
          <w:tcPr>
            <w:tcW w:w="28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0B7C0B9B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30D5E7EA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192ED51A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34B1F8CC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2AA28659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3808CED0" w14:textId="77777777" w:rsidR="004C62BA" w:rsidRPr="00AC3244" w:rsidRDefault="004C62BA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3D6C49" w:rsidRPr="00AC3244" w14:paraId="019898C5" w14:textId="77777777" w:rsidTr="006E185D">
        <w:trPr>
          <w:gridAfter w:val="1"/>
          <w:cantSplit/>
          <w:trHeight w:val="205"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79646" w:themeFill="accent6"/>
            <w:tcMar>
              <w:left w:w="90" w:type="dxa"/>
            </w:tcMar>
            <w:vAlign w:val="center"/>
          </w:tcPr>
          <w:p w14:paraId="1446F7AE" w14:textId="5A976CFF" w:rsidR="003D6C49" w:rsidRDefault="006A5B18" w:rsidP="003D6C49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 TEMPS</w:t>
            </w:r>
          </w:p>
        </w:tc>
      </w:tr>
      <w:tr w:rsidR="003D6C49" w:rsidRPr="00AC3244" w14:paraId="1DA8EDFA" w14:textId="77777777" w:rsidTr="003D6C49">
        <w:trPr>
          <w:gridAfter w:val="1"/>
          <w:cantSplit/>
          <w:trHeight w:val="268"/>
          <w:jc w:val="center"/>
        </w:trPr>
        <w:tc>
          <w:tcPr>
            <w:tcW w:w="149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6401A41" w14:textId="77777777" w:rsidR="003D6C49" w:rsidRPr="003D6C49" w:rsidRDefault="003D6C49" w:rsidP="003D6C4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  <w:r w:rsidRPr="003D6C49">
              <w:rPr>
                <w:rFonts w:ascii="Script Ecole" w:hAnsi="Script Ecole"/>
                <w:color w:val="auto"/>
                <w:sz w:val="18"/>
                <w:szCs w:val="18"/>
              </w:rPr>
              <w:t>Stabiliser les premiers repères temporels</w:t>
            </w:r>
          </w:p>
          <w:p w14:paraId="3142ADD6" w14:textId="7AA022B6" w:rsidR="003D6C49" w:rsidRPr="003D6C49" w:rsidRDefault="003D6C49" w:rsidP="003D6C4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  <w:r w:rsidRPr="003D6C49">
              <w:rPr>
                <w:rFonts w:ascii="Script Ecole" w:hAnsi="Script Ecole"/>
                <w:color w:val="auto"/>
                <w:sz w:val="18"/>
                <w:szCs w:val="18"/>
              </w:rPr>
              <w:t>Introduire les repères sociaux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613B8E4" w14:textId="0F89552C" w:rsidR="003D6C49" w:rsidRPr="00AC3244" w:rsidRDefault="003D6C49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D6C49">
              <w:rPr>
                <w:rFonts w:ascii="Script Ecole" w:hAnsi="Script Ecole"/>
                <w:color w:val="auto"/>
                <w:sz w:val="24"/>
                <w:szCs w:val="24"/>
              </w:rPr>
              <w:t>Situer des évènements vécus les uns par rapport aux autres et en les repérant dans la journée, la semaine, le mois ou une saison</w:t>
            </w:r>
          </w:p>
        </w:tc>
      </w:tr>
      <w:tr w:rsidR="003D6C49" w:rsidRPr="00AC3244" w14:paraId="35FB998B" w14:textId="77777777" w:rsidTr="003D6C49">
        <w:trPr>
          <w:gridAfter w:val="1"/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74BE5FEA" w14:textId="77777777" w:rsidR="003D6C49" w:rsidRPr="003D6C49" w:rsidRDefault="003D6C49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46729AE1" w14:textId="04624273" w:rsidR="003D6C49" w:rsidRPr="00AC3244" w:rsidRDefault="003D6C49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823D37A" w14:textId="77777777" w:rsidR="003D6C49" w:rsidRDefault="003D6C49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 ritualisées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emploi du temps de la journée, poutre du temps, photo collective du mois</w:t>
            </w:r>
          </w:p>
          <w:p w14:paraId="35AC81C8" w14:textId="0E1861A2" w:rsidR="003D6C49" w:rsidRPr="00AC3244" w:rsidRDefault="003D6C49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Installation d’une table de saison rassemblant des livres documentaires, des photos, des reproductions d’œuvres d’art, des éléments naturels ou des figurines d’animaux à manipuler</w:t>
            </w:r>
          </w:p>
        </w:tc>
      </w:tr>
      <w:tr w:rsidR="006A5B18" w:rsidRPr="00AC3244" w14:paraId="7C5B9960" w14:textId="77777777" w:rsidTr="003D6C49">
        <w:trPr>
          <w:cantSplit/>
          <w:trHeight w:val="304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63A6B698" w14:textId="00FC47B8" w:rsidR="006A5B18" w:rsidRPr="006A5B18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A5B18">
              <w:rPr>
                <w:rFonts w:ascii="Script Ecole" w:hAnsi="Script Ecole"/>
                <w:color w:val="auto"/>
                <w:sz w:val="24"/>
                <w:szCs w:val="24"/>
              </w:rPr>
              <w:t>Consolider la notion de chronologie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0DB7CB80" w14:textId="7EFDFB42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D6C49">
              <w:rPr>
                <w:rFonts w:ascii="Script Ecole" w:hAnsi="Script Ecole"/>
                <w:color w:val="auto"/>
                <w:sz w:val="24"/>
                <w:szCs w:val="24"/>
              </w:rPr>
              <w:t>Ordonner une suite de photographies ou d'images, pour rendre compte d'une situation vécue ou d'un récit fictif entendu, en marquant de manière exacte succession et simultanéité</w:t>
            </w:r>
          </w:p>
        </w:tc>
        <w:tc>
          <w:tcPr>
            <w:tcW w:w="0" w:type="auto"/>
          </w:tcPr>
          <w:p w14:paraId="5F069EA7" w14:textId="58E022E0" w:rsidR="006A5B18" w:rsidRPr="00AC3244" w:rsidRDefault="006A5B18">
            <w:pPr>
              <w:spacing w:line="240" w:lineRule="auto"/>
            </w:pPr>
            <w:r w:rsidRPr="003D6C49">
              <w:t>Ordonner une suite de photographies ou d'images, pour rendre compte d'une situation vécue ou d'un récit fictif entendu, en marquant de manière exacte succession et simultanéité.</w:t>
            </w:r>
          </w:p>
        </w:tc>
      </w:tr>
      <w:tr w:rsidR="006A5B18" w:rsidRPr="00AC3244" w14:paraId="1E483C70" w14:textId="77777777" w:rsidTr="003D6C49">
        <w:trPr>
          <w:gridAfter w:val="1"/>
          <w:cantSplit/>
          <w:trHeight w:val="36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C014C81" w14:textId="77777777" w:rsidR="006A5B18" w:rsidRPr="00AC3244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8E0B08D" w14:textId="62485DAA" w:rsidR="006A5B18" w:rsidRPr="00AC3244" w:rsidRDefault="006A5B18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EE1FA32" w14:textId="05463115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séquentielles d’une situation quotidienne ou d’une histoire lue en classe</w:t>
            </w:r>
          </w:p>
        </w:tc>
      </w:tr>
      <w:tr w:rsidR="006A5B18" w:rsidRPr="00AC3244" w14:paraId="10028C8C" w14:textId="77777777" w:rsidTr="003D6C49">
        <w:trPr>
          <w:gridAfter w:val="1"/>
          <w:cantSplit/>
          <w:trHeight w:val="25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4D4CEC1D" w14:textId="77777777" w:rsidR="006A5B18" w:rsidRPr="00AC3244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1B0AFFC3" w14:textId="5BD661EF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D6C49">
              <w:rPr>
                <w:rFonts w:ascii="Script Ecole" w:hAnsi="Script Ecole"/>
                <w:color w:val="auto"/>
                <w:sz w:val="24"/>
                <w:szCs w:val="24"/>
              </w:rPr>
              <w:t>Utiliser des marqueurs temporels adaptés (puis, pendant, avant, après…) dans des récits, descriptions ou explications</w:t>
            </w:r>
          </w:p>
        </w:tc>
      </w:tr>
      <w:tr w:rsidR="006A5B18" w:rsidRPr="00AC3244" w14:paraId="6F75C62C" w14:textId="77777777" w:rsidTr="003D6C49">
        <w:trPr>
          <w:gridAfter w:val="1"/>
          <w:cantSplit/>
          <w:trHeight w:val="29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4CD68CE2" w14:textId="77777777" w:rsidR="006A5B18" w:rsidRPr="00AC3244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5DE79284" w14:textId="4F4C8904" w:rsidR="006A5B18" w:rsidRPr="00AC3244" w:rsidRDefault="006A5B18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052CD63" w14:textId="77777777" w:rsidR="006A5B18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récit d’histoires lues ou racontées, avec ou sans l’aide de marottes ou de figurines</w:t>
            </w:r>
          </w:p>
          <w:p w14:paraId="17ECB8AF" w14:textId="6375EFFD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images séquentielles, mise à disposition de marottes ou de figurines pour raconter une histoire lue ou écoutée en classe, jeu des questions</w:t>
            </w:r>
          </w:p>
        </w:tc>
      </w:tr>
      <w:tr w:rsidR="006A5B18" w:rsidRPr="00AC3244" w14:paraId="2039BF3A" w14:textId="77777777" w:rsidTr="006A5B18">
        <w:trPr>
          <w:gridAfter w:val="1"/>
          <w:cantSplit/>
          <w:trHeight w:val="279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73929D8" w14:textId="1330523A" w:rsidR="006A5B18" w:rsidRPr="006A5B18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  <w:r w:rsidRPr="006A5B18">
              <w:rPr>
                <w:rFonts w:ascii="Script Ecole" w:hAnsi="Script Ecole"/>
                <w:color w:val="auto"/>
                <w:sz w:val="20"/>
                <w:szCs w:val="20"/>
              </w:rPr>
              <w:t>Sensibiliser à la notion de durée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3706F034" w14:textId="0065AFC2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highlight w:val="yellow"/>
              </w:rPr>
            </w:pPr>
            <w:r w:rsidRPr="006A5B18">
              <w:rPr>
                <w:rFonts w:ascii="Script Ecole" w:hAnsi="Script Ecole"/>
                <w:color w:val="auto"/>
                <w:sz w:val="24"/>
                <w:szCs w:val="24"/>
              </w:rPr>
              <w:t>Commencer à utiliser des instruments pour comparer des durées ou limiter le temps d’une activité (sabliers, horloges, chronomètres…)</w:t>
            </w:r>
          </w:p>
        </w:tc>
      </w:tr>
      <w:tr w:rsidR="006A5B18" w:rsidRPr="00AC3244" w14:paraId="42B0C577" w14:textId="77777777" w:rsidTr="003D6C49">
        <w:trPr>
          <w:gridAfter w:val="1"/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6269E0B8" w14:textId="77777777" w:rsidR="006A5B18" w:rsidRPr="006A5B18" w:rsidRDefault="006A5B18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2DEEC15" w14:textId="5CCBCBC4" w:rsidR="006A5B18" w:rsidRPr="00AC3244" w:rsidRDefault="006A5B18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D139110" w14:textId="7E25CBEC" w:rsidR="006A5B18" w:rsidRPr="00AC3244" w:rsidRDefault="006A5B18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manipulation de sabliers</w:t>
            </w:r>
          </w:p>
        </w:tc>
      </w:tr>
      <w:tr w:rsidR="006A5B18" w:rsidRPr="00AC3244" w14:paraId="26ACA589" w14:textId="77777777" w:rsidTr="006A5B18">
        <w:trPr>
          <w:gridAfter w:val="1"/>
          <w:cantSplit/>
          <w:trHeight w:val="253"/>
          <w:jc w:val="center"/>
        </w:trPr>
        <w:tc>
          <w:tcPr>
            <w:tcW w:w="15588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F79646" w:themeFill="accent6"/>
            <w:tcMar>
              <w:left w:w="90" w:type="dxa"/>
            </w:tcMar>
            <w:vAlign w:val="center"/>
          </w:tcPr>
          <w:p w14:paraId="02C04F3E" w14:textId="2FD5210C" w:rsidR="006A5B18" w:rsidRPr="00AC3244" w:rsidRDefault="006A5B18" w:rsidP="006A5B18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L’ESPACE</w:t>
            </w:r>
          </w:p>
        </w:tc>
      </w:tr>
      <w:tr w:rsidR="006E185D" w:rsidRPr="00AC3244" w14:paraId="16D814AE" w14:textId="77777777" w:rsidTr="006E185D">
        <w:trPr>
          <w:gridAfter w:val="1"/>
          <w:cantSplit/>
          <w:trHeight w:val="204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48575276" w14:textId="5EAA1ABC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Faire l'expérience de l'espace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FAB39DF" w14:textId="039AFFF6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Situer des objets par rapport à soi, entre eux, par rapport à des objets repères</w:t>
            </w:r>
          </w:p>
        </w:tc>
      </w:tr>
      <w:tr w:rsidR="006E185D" w:rsidRPr="00AC3244" w14:paraId="0CA77DFB" w14:textId="77777777" w:rsidTr="003D6C49">
        <w:trPr>
          <w:gridAfter w:val="1"/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7A9E03A4" w14:textId="7E03D7A9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AFE9FC5" w14:textId="160EF9AD" w:rsidR="006E185D" w:rsidRPr="00AC3244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9D40A32" w14:textId="4B1CD0FD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Rangement des différents ateliers, selon un agencement logique et ordonné, suivant le degré de difficulté de l’activité</w:t>
            </w:r>
          </w:p>
          <w:p w14:paraId="3543FF57" w14:textId="2F3F4F00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mise en paire de matériel avec des objets de la classe (couleur, forme, lecture de mots…)</w:t>
            </w:r>
          </w:p>
        </w:tc>
      </w:tr>
      <w:tr w:rsidR="006E185D" w:rsidRPr="00AC3244" w14:paraId="29C284EA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D99594" w:themeFill="accent2" w:themeFillTint="99"/>
            <w:tcMar>
              <w:left w:w="90" w:type="dxa"/>
            </w:tcMar>
            <w:textDirection w:val="btLr"/>
            <w:vAlign w:val="center"/>
          </w:tcPr>
          <w:p w14:paraId="1098C3B4" w14:textId="5954003D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4F9888BC" w14:textId="28B7D045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Se situer par rapport à d'autres, par rapport à des objets repères</w:t>
            </w:r>
          </w:p>
        </w:tc>
      </w:tr>
      <w:tr w:rsidR="006E185D" w:rsidRPr="00AC3244" w14:paraId="6F400E72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671DF13" w14:textId="14587232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Faire l'expérience de l'espace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9879C1D" w14:textId="77777777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225AD7" w14:textId="77777777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S’installer en organisant son espace de travail sans gêner les autres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laisser des espaces entre les tapis, entre les tapis et les meubles pour permettre la circulation.</w:t>
            </w:r>
          </w:p>
          <w:p w14:paraId="627CF7EC" w14:textId="457A15C7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Repérer les différents espaces de la classe et s’y rendre en sachant ce que l’on va y trouver.</w:t>
            </w:r>
          </w:p>
        </w:tc>
      </w:tr>
      <w:tr w:rsidR="006E185D" w:rsidRPr="00AC3244" w14:paraId="16031BA5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77712F8" w14:textId="77777777" w:rsidR="006E185D" w:rsidRPr="00170CAD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7E1F68C4" w14:textId="1C5AAA0B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Dans un environnement bien connu, réaliser un trajet, un parcours à partir de sa représentation (dessin ou codage)</w:t>
            </w:r>
          </w:p>
        </w:tc>
      </w:tr>
      <w:tr w:rsidR="006E185D" w:rsidRPr="00AC3244" w14:paraId="34B6DE14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04846E9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FD51470" w14:textId="06B465AC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C7DE493" w14:textId="7019D4DD" w:rsidR="006E185D" w:rsidRPr="00AC3244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Être capable de se rendre seul ou à deux aux toilettes, dans la salle des ASEM ou dans une autre classe</w:t>
            </w:r>
          </w:p>
        </w:tc>
      </w:tr>
      <w:tr w:rsidR="006E185D" w:rsidRPr="00AC3244" w14:paraId="172AA40A" w14:textId="77777777" w:rsidTr="00674C0F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74C1B56" w14:textId="749E069B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Représenter l'espace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1B27B22" w14:textId="5CEE6DEA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Élaborer des premiers essais de représentation plane, communicables (construction d'un code commun).</w:t>
            </w:r>
          </w:p>
        </w:tc>
      </w:tr>
      <w:tr w:rsidR="006E185D" w:rsidRPr="00AC3244" w14:paraId="7E013080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37C96BA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DAF19D0" w14:textId="55D5883A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CA07DEC" w14:textId="3773AB98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Activités physiques : parcours, jeux</w:t>
            </w:r>
          </w:p>
          <w:p w14:paraId="610556C6" w14:textId="1639327E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 xml:space="preserve">Reproduction de modèles en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binôme</w:t>
            </w:r>
          </w:p>
          <w:p w14:paraId="217E1BE7" w14:textId="08F7D418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reproduction des cartes de géographie en utilisant des formes des continents (tracé du contour ou poinçonnage)</w:t>
            </w:r>
          </w:p>
        </w:tc>
      </w:tr>
      <w:tr w:rsidR="006E185D" w:rsidRPr="00AC3244" w14:paraId="3B177E11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9C3AE62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19C87AB0" w14:textId="5A69FCBC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Orienter et utiliser correctement une feuille de papier, un livre ou un autre support d'écrit, en fonction de consignes, d'un but ou d'un objet précis</w:t>
            </w:r>
          </w:p>
        </w:tc>
      </w:tr>
      <w:tr w:rsidR="006E185D" w:rsidRPr="00AC3244" w14:paraId="1498C102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F3088B7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3F98C3B" w14:textId="2F33287A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DB06FC9" w14:textId="77777777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Présentation individuelle pour apprendre à manipuler des ouvrages : livres, classeurs...</w:t>
            </w:r>
          </w:p>
          <w:p w14:paraId="37856C4E" w14:textId="44BD1B3C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l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ecture de livres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d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essin ou peinture libre, sur table ou chevalet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p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liage du papier</w:t>
            </w:r>
          </w:p>
        </w:tc>
      </w:tr>
      <w:tr w:rsidR="006E185D" w:rsidRPr="00AC3244" w14:paraId="3FE6B667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339027FA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C5A701F" w14:textId="577B67AD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6F481CF" w14:textId="77777777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Utilisation par l’élève d’un cahier individuel de suivi de sa progression dans certaines activités</w:t>
            </w:r>
          </w:p>
          <w:p w14:paraId="748C27FB" w14:textId="155B7304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l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ecture de livres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d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essin ou peinture libre, sur table ou chevalet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p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liage du papier et origami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é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criture sur feuille libre ou cahier</w:t>
            </w:r>
          </w:p>
        </w:tc>
      </w:tr>
      <w:tr w:rsidR="006E185D" w:rsidRPr="00AC3244" w14:paraId="4DE321E2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5E0429FB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7947ADCA" w14:textId="40182B20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Utiliser des marqueurs spatiaux adaptés (devant, derrière, gauche, droite, dessus, dessous…) dans des récits, descriptions ou explications</w:t>
            </w:r>
          </w:p>
        </w:tc>
      </w:tr>
      <w:tr w:rsidR="006E185D" w:rsidRPr="00AC3244" w14:paraId="7313A73E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6223DE4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AAD0CB4" w14:textId="6DD1DCC7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BCD03B3" w14:textId="6B0ED52F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Explicitation des consignes de rangement du matériel ou de déplacement en utilisant des marqueurs spatiaux adaptés</w:t>
            </w:r>
          </w:p>
        </w:tc>
      </w:tr>
      <w:tr w:rsidR="006E185D" w:rsidRPr="00AC3244" w14:paraId="2FAB2271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6635E75E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CF9DC69" w14:textId="16DFDA02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8898B20" w14:textId="2652DF0D" w:rsidR="006E185D" w:rsidRDefault="006E185D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maison de poupée, jeux de reproduction de modèles</w:t>
            </w:r>
          </w:p>
        </w:tc>
      </w:tr>
      <w:tr w:rsidR="006E185D" w:rsidRPr="00AC3244" w14:paraId="31086450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4D46DA06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2270799" w14:textId="74D2DD6A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5B563F" w14:textId="48B4114E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j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eux de reproduction de modèles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, jeux 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de repérage dans l’espace (</w:t>
            </w:r>
            <w:proofErr w:type="spellStart"/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smartgames</w:t>
            </w:r>
            <w:proofErr w:type="spellEnd"/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)</w:t>
            </w:r>
          </w:p>
        </w:tc>
      </w:tr>
      <w:tr w:rsidR="006E185D" w:rsidRPr="00AC3244" w14:paraId="5EECC30C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07E824C" w14:textId="2CD0CFDC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Découvrir l’environnement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706B496D" w14:textId="52ED9F16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Parler d’espaces lointains en employant un vocabulaire adapté</w:t>
            </w:r>
          </w:p>
        </w:tc>
      </w:tr>
      <w:tr w:rsidR="006E185D" w:rsidRPr="00AC3244" w14:paraId="6BB67D00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35495B92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A4AC621" w14:textId="310860B7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1D2D350" w14:textId="02AFF70D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 xml:space="preserve">Thème </w:t>
            </w:r>
            <w:r w:rsidR="003745F5" w:rsidRPr="006E185D">
              <w:rPr>
                <w:rFonts w:ascii="Script Ecole" w:hAnsi="Script Ecole"/>
                <w:color w:val="auto"/>
                <w:sz w:val="24"/>
                <w:szCs w:val="24"/>
              </w:rPr>
              <w:t>annuel</w:t>
            </w:r>
            <w:r w:rsid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2022-2023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 xml:space="preserve"> autour des animaux et de leurs milieux de vie :</w:t>
            </w:r>
          </w:p>
          <w:p w14:paraId="7001A157" w14:textId="653C93D7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Description de milieux naturels et d’habitats variés au travers d’histoires lues, d’illustrations ou de photos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. Mise à disposition de figurines en lien avec les milieux naturels étudiés</w:t>
            </w:r>
          </w:p>
          <w:p w14:paraId="019FD4E1" w14:textId="55C6A747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-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Introduction à la géographie : globe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animaux dans leur milieu de vie</w:t>
            </w:r>
          </w:p>
        </w:tc>
      </w:tr>
      <w:tr w:rsidR="006E185D" w:rsidRPr="00AC3244" w14:paraId="6781CF5C" w14:textId="77777777" w:rsidTr="006E185D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3B5ABAA8" w14:textId="77777777" w:rsidR="006E185D" w:rsidRPr="00AC3244" w:rsidRDefault="006E185D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2B7A4F0" w14:textId="38D066F4" w:rsidR="006E185D" w:rsidRDefault="006E185D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8ADAFB3" w14:textId="77777777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Thème annuel autour des animaux et de leurs milieux de vie :</w:t>
            </w:r>
          </w:p>
          <w:p w14:paraId="627A73BC" w14:textId="77777777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-Descriptions de milieux naturels et d’habitats variés au travers d’histoires lues, d’illustrations ou de photos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. Mise à disposition de figurines en lien avec les milieux naturels étudiés</w:t>
            </w:r>
          </w:p>
          <w:p w14:paraId="2518F732" w14:textId="60D1DC3B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-Introduction à la géographie : globe, cartes-puzzles, drapeaux etc.</w:t>
            </w:r>
          </w:p>
          <w:p w14:paraId="49D00B83" w14:textId="77777777" w:rsidR="006E185D" w:rsidRP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  <w:p w14:paraId="7A3F3FDC" w14:textId="5DCB10FB" w:rsidR="006E185D" w:rsidRDefault="006E185D" w:rsidP="006E185D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globe, p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uzzles des continents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d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rapeaux du monde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f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igurines des monuments du monde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m</w:t>
            </w:r>
            <w:r w:rsidRPr="006E185D">
              <w:rPr>
                <w:rFonts w:ascii="Script Ecole" w:hAnsi="Script Ecole"/>
                <w:color w:val="auto"/>
                <w:sz w:val="24"/>
                <w:szCs w:val="24"/>
              </w:rPr>
              <w:t>aisons du monde (reproduction de modèle)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animaux des continents, animaux dans leur milieu de vie</w:t>
            </w:r>
          </w:p>
        </w:tc>
      </w:tr>
    </w:tbl>
    <w:p w14:paraId="0DD57E2D" w14:textId="77777777" w:rsidR="00BB5012" w:rsidRDefault="009869B4">
      <w:pPr>
        <w:spacing w:line="240" w:lineRule="auto"/>
        <w:rPr>
          <w:rFonts w:ascii="Script Ecole" w:hAnsi="Script Ecole"/>
          <w:color w:val="auto"/>
          <w:sz w:val="24"/>
          <w:szCs w:val="24"/>
        </w:rPr>
      </w:pPr>
      <w:r>
        <w:rPr>
          <w:rFonts w:ascii="Script Ecole" w:hAnsi="Script Ecole"/>
          <w:color w:val="auto"/>
          <w:sz w:val="24"/>
          <w:szCs w:val="24"/>
        </w:rPr>
        <w:br w:type="page"/>
      </w:r>
    </w:p>
    <w:tbl>
      <w:tblPr>
        <w:tblW w:w="15588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316"/>
        <w:gridCol w:w="1345"/>
        <w:gridCol w:w="2210"/>
        <w:gridCol w:w="2355"/>
        <w:gridCol w:w="2211"/>
        <w:gridCol w:w="2336"/>
        <w:gridCol w:w="2230"/>
        <w:gridCol w:w="1585"/>
      </w:tblGrid>
      <w:tr w:rsidR="00BB5012" w:rsidRPr="00AC3244" w14:paraId="1744E75C" w14:textId="77777777" w:rsidTr="00AF6BD2">
        <w:trPr>
          <w:gridAfter w:val="1"/>
          <w:cantSplit/>
          <w:tblHeader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79646" w:themeFill="accent6"/>
          </w:tcPr>
          <w:p w14:paraId="52563E1E" w14:textId="77777777" w:rsidR="00BB5012" w:rsidRDefault="00BB5012" w:rsidP="00AF6BD2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lastRenderedPageBreak/>
              <w:t>EXPLORER LE MONDE</w:t>
            </w:r>
          </w:p>
          <w:p w14:paraId="5199E076" w14:textId="601C1EAA" w:rsidR="00BB5012" w:rsidRPr="003D6C49" w:rsidRDefault="00BB5012" w:rsidP="00AF6BD2">
            <w:pPr>
              <w:pStyle w:val="LO-normal"/>
              <w:widowControl w:val="0"/>
              <w:jc w:val="center"/>
              <w:rPr>
                <w:rFonts w:ascii="Comic Sans MS" w:hAnsi="Comic Sans MS"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color w:val="auto"/>
                <w:sz w:val="24"/>
                <w:szCs w:val="24"/>
              </w:rPr>
              <w:t>EXPLORER LE MONDE DU VIVANT, DE LA MATIERE, DES OBJETS</w:t>
            </w:r>
          </w:p>
        </w:tc>
      </w:tr>
      <w:tr w:rsidR="00BB5012" w:rsidRPr="00AC3244" w14:paraId="16CCF6A4" w14:textId="77777777" w:rsidTr="00AF6BD2">
        <w:trPr>
          <w:gridAfter w:val="1"/>
          <w:cantSplit/>
          <w:tblHeader/>
          <w:jc w:val="center"/>
        </w:trPr>
        <w:tc>
          <w:tcPr>
            <w:tcW w:w="283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496C7BC1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61D471F4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1</w:t>
            </w:r>
          </w:p>
        </w:tc>
        <w:tc>
          <w:tcPr>
            <w:tcW w:w="2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2E248B7D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2</w:t>
            </w:r>
          </w:p>
        </w:tc>
        <w:tc>
          <w:tcPr>
            <w:tcW w:w="24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vAlign w:val="center"/>
          </w:tcPr>
          <w:p w14:paraId="4B07F8D3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3</w:t>
            </w:r>
          </w:p>
        </w:tc>
        <w:tc>
          <w:tcPr>
            <w:tcW w:w="26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0BE19C42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4</w:t>
            </w:r>
          </w:p>
        </w:tc>
        <w:tc>
          <w:tcPr>
            <w:tcW w:w="25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9D9D9"/>
            <w:tcMar>
              <w:left w:w="90" w:type="dxa"/>
            </w:tcMar>
            <w:vAlign w:val="center"/>
          </w:tcPr>
          <w:p w14:paraId="69344F24" w14:textId="77777777" w:rsidR="00BB5012" w:rsidRPr="00AC3244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Période 5</w:t>
            </w:r>
          </w:p>
        </w:tc>
      </w:tr>
      <w:tr w:rsidR="00BB5012" w:rsidRPr="00AC3244" w14:paraId="44020C7F" w14:textId="77777777" w:rsidTr="00AF6BD2">
        <w:trPr>
          <w:gridAfter w:val="1"/>
          <w:cantSplit/>
          <w:trHeight w:val="205"/>
          <w:jc w:val="center"/>
        </w:trPr>
        <w:tc>
          <w:tcPr>
            <w:tcW w:w="1558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79646" w:themeFill="accent6"/>
            <w:tcMar>
              <w:left w:w="90" w:type="dxa"/>
            </w:tcMar>
            <w:vAlign w:val="center"/>
          </w:tcPr>
          <w:p w14:paraId="501EADE5" w14:textId="7C7E2301" w:rsidR="00BB5012" w:rsidRDefault="00BB5012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LE MONDE DU VIVANT</w:t>
            </w:r>
          </w:p>
        </w:tc>
      </w:tr>
      <w:tr w:rsidR="003745F5" w:rsidRPr="00AC3244" w14:paraId="2797E1ED" w14:textId="77777777" w:rsidTr="00AF6BD2">
        <w:trPr>
          <w:gridAfter w:val="1"/>
          <w:cantSplit/>
          <w:trHeight w:val="268"/>
          <w:jc w:val="center"/>
        </w:trPr>
        <w:tc>
          <w:tcPr>
            <w:tcW w:w="1491" w:type="dxa"/>
            <w:vMerge w:val="restart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F705CCE" w14:textId="4D4754F7" w:rsidR="003745F5" w:rsidRPr="003745F5" w:rsidRDefault="003745F5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Découvrir le monde du vivant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4A4F6AB" w14:textId="70B637A0" w:rsidR="003745F5" w:rsidRPr="00AC3244" w:rsidRDefault="003745F5" w:rsidP="00AF6BD2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Reconnaître et décrire les principales étapes du développement d'un animal ou d'un végétal, dans une situation d'observation du réel ou sur une image fixe ou animée</w:t>
            </w:r>
          </w:p>
        </w:tc>
      </w:tr>
      <w:tr w:rsidR="003745F5" w:rsidRPr="00AC3244" w14:paraId="63DC4E4D" w14:textId="77777777" w:rsidTr="00AF6BD2">
        <w:trPr>
          <w:gridAfter w:val="1"/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8C318D8" w14:textId="77777777" w:rsidR="003745F5" w:rsidRPr="003D6C49" w:rsidRDefault="003745F5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F9CBE7B" w14:textId="7077DEFE" w:rsidR="003745F5" w:rsidRPr="00AC3244" w:rsidRDefault="003745F5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EB85981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Thème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annuel 2022-2023 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autour des animaux et de leurs milieux de vie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.</w:t>
            </w:r>
          </w:p>
          <w:p w14:paraId="55ABD94D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</w:t>
            </w:r>
          </w:p>
          <w:p w14:paraId="65373C79" w14:textId="329FC890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Observation de plantations (bulbes, champignons)</w:t>
            </w:r>
          </w:p>
          <w:p w14:paraId="067F7C9D" w14:textId="1203C3E1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Observation d’élevages (coccinelles, prévu en P5)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</w:p>
        </w:tc>
      </w:tr>
      <w:tr w:rsidR="003745F5" w:rsidRPr="00AC3244" w14:paraId="0AEED918" w14:textId="77777777" w:rsidTr="00AF6BD2">
        <w:trPr>
          <w:gridAfter w:val="1"/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589C0530" w14:textId="77777777" w:rsidR="003745F5" w:rsidRPr="003D6C49" w:rsidRDefault="003745F5" w:rsidP="00AF6BD2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47FEE8E" w14:textId="757A361A" w:rsidR="003745F5" w:rsidRPr="00AC3244" w:rsidRDefault="003745F5" w:rsidP="00AF6BD2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AEFC1E8" w14:textId="36DE16FA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uzzles de zoologie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et de botanique, images classifiées, c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lassement d’animaux (images ou figurines) selon différents critères (mode de déplacement, enveloppe corporelle, milieux de vie…)</w:t>
            </w:r>
          </w:p>
        </w:tc>
      </w:tr>
      <w:tr w:rsidR="003745F5" w:rsidRPr="00AC3244" w14:paraId="35570959" w14:textId="77777777" w:rsidTr="00AF6BD2">
        <w:trPr>
          <w:gridAfter w:val="1"/>
          <w:cantSplit/>
          <w:trHeight w:val="2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54815FCE" w14:textId="77777777" w:rsidR="003745F5" w:rsidRPr="003D6C49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24556A7" w14:textId="4C762566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919FEF7" w14:textId="0124466C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uzzles de zoologie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et de botanique, images classifiées, c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lassement d’animaux (images ou figurines) selon différents critères (mode de déplacement, enveloppe corporelle, milieux de vie…)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cycle de vie de différents animaux, cycle de vie de la graine de haricot</w:t>
            </w:r>
          </w:p>
        </w:tc>
      </w:tr>
      <w:tr w:rsidR="003745F5" w:rsidRPr="00AC3244" w14:paraId="6117ED83" w14:textId="77777777" w:rsidTr="00AF6BD2">
        <w:trPr>
          <w:cantSplit/>
          <w:trHeight w:val="30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5B4D3D1" w14:textId="0F994E64" w:rsidR="003745F5" w:rsidRPr="006A5B18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552EA55B" w14:textId="76FAB2B1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Connaître les besoins essentiels de quelques animaux et végétaux</w:t>
            </w:r>
          </w:p>
        </w:tc>
        <w:tc>
          <w:tcPr>
            <w:tcW w:w="0" w:type="auto"/>
          </w:tcPr>
          <w:p w14:paraId="798A893E" w14:textId="77777777" w:rsidR="003745F5" w:rsidRPr="00AC3244" w:rsidRDefault="003745F5">
            <w:pPr>
              <w:spacing w:line="240" w:lineRule="auto"/>
            </w:pPr>
            <w:r w:rsidRPr="003D6C49">
              <w:t>Ordonner une suite de photographies ou d'images, pour rendre compte d'une situation vécue ou d'un récit fictif entendu, en marquant de manière exacte succession et simultanéité.</w:t>
            </w:r>
          </w:p>
        </w:tc>
      </w:tr>
      <w:tr w:rsidR="003745F5" w:rsidRPr="00AC3244" w14:paraId="2DE90D0C" w14:textId="77777777" w:rsidTr="00AF6BD2">
        <w:trPr>
          <w:gridAfter w:val="1"/>
          <w:cantSplit/>
          <w:trHeight w:val="36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52C01306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DA69EA1" w14:textId="12E70625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551F503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Thème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annuel 2022-2023 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autour des animaux et de leurs milieux de vie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.</w:t>
            </w:r>
          </w:p>
          <w:p w14:paraId="04313488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</w:t>
            </w:r>
          </w:p>
          <w:p w14:paraId="6EB900F9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Plantations (bulbes), pousse de champignons</w:t>
            </w:r>
          </w:p>
          <w:p w14:paraId="20B83DA8" w14:textId="1E983909" w:rsidR="003745F5" w:rsidRDefault="003745F5" w:rsidP="003745F5">
            <w:pPr>
              <w:pStyle w:val="LO-normal"/>
              <w:widowControl w:val="0"/>
              <w:rPr>
                <w:rFonts w:ascii="Cambria" w:hAnsi="Cambria" w:cs="Cambria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Elevage (coccinelles, prévu en P5)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</w:p>
          <w:p w14:paraId="6C204AF8" w14:textId="3E3D6E8A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rendre soin des plantes</w:t>
            </w:r>
            <w:r w:rsidRPr="00AC3244">
              <w:rPr>
                <w:rFonts w:ascii="Script Ecole" w:hAnsi="Script Ecole"/>
                <w:color w:val="auto"/>
                <w:sz w:val="24"/>
                <w:szCs w:val="24"/>
              </w:rPr>
              <w:t xml:space="preserve"> </w:t>
            </w:r>
          </w:p>
        </w:tc>
      </w:tr>
      <w:tr w:rsidR="003745F5" w:rsidRPr="00AC3244" w14:paraId="0F3B6502" w14:textId="77777777" w:rsidTr="00AF6BD2">
        <w:trPr>
          <w:gridAfter w:val="1"/>
          <w:cantSplit/>
          <w:trHeight w:val="254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60A65010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75A5352" w14:textId="70D0CE8D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Situer et nommer les différentes parties du corps humain, sur soi ou sur une représentation</w:t>
            </w:r>
          </w:p>
        </w:tc>
      </w:tr>
      <w:tr w:rsidR="003745F5" w:rsidRPr="00AC3244" w14:paraId="175EB104" w14:textId="77777777" w:rsidTr="00AF6BD2">
        <w:trPr>
          <w:gridAfter w:val="1"/>
          <w:cantSplit/>
          <w:trHeight w:val="29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749EA6A2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56B9BCD" w14:textId="26854B39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43E9498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Activités collectives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c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omptines sur le corps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yoga, de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ssin mensuel de bonhomme</w:t>
            </w:r>
          </w:p>
          <w:p w14:paraId="377F9BF5" w14:textId="6A96B1CB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 permettant de distinguer et d’affiner les sens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</w:t>
            </w:r>
          </w:p>
          <w:p w14:paraId="5541CFD5" w14:textId="3A9539F8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La vue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boite des 11 couleurs, boite des nuances de couleur, matériel d’affinement de perception des formes et des longueurs</w:t>
            </w:r>
          </w:p>
          <w:p w14:paraId="6CE1AA8D" w14:textId="77777777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Le toucher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: sacs </w:t>
            </w:r>
            <w:proofErr w:type="spellStart"/>
            <w:r>
              <w:rPr>
                <w:rFonts w:ascii="Script Ecole" w:hAnsi="Script Ecole"/>
                <w:color w:val="auto"/>
                <w:sz w:val="24"/>
                <w:szCs w:val="24"/>
              </w:rPr>
              <w:t>stereognostiques</w:t>
            </w:r>
            <w:proofErr w:type="spellEnd"/>
            <w:r>
              <w:rPr>
                <w:rFonts w:ascii="Script Ecole" w:hAnsi="Script Ecole"/>
                <w:color w:val="auto"/>
                <w:sz w:val="24"/>
                <w:szCs w:val="24"/>
              </w:rPr>
              <w:t>, coussins sensoriels</w:t>
            </w:r>
          </w:p>
          <w:p w14:paraId="448E04E5" w14:textId="1085C907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- L’ouïe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boites à sons</w:t>
            </w:r>
          </w:p>
        </w:tc>
      </w:tr>
      <w:tr w:rsidR="003745F5" w:rsidRPr="00AC3244" w14:paraId="5B70B6C3" w14:textId="77777777" w:rsidTr="00AF6BD2">
        <w:trPr>
          <w:gridAfter w:val="1"/>
          <w:cantSplit/>
          <w:trHeight w:val="290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E4EF95E" w14:textId="4BC0B91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Découvrir le monde du vivant</w:t>
            </w: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center"/>
          </w:tcPr>
          <w:p w14:paraId="06C13BB5" w14:textId="2517D9EA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E1C36D7" w14:textId="7F2FDF50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uzzle du corps humain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i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mage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s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classifiées des organes du corps humain</w:t>
            </w:r>
          </w:p>
        </w:tc>
      </w:tr>
      <w:tr w:rsidR="003745F5" w:rsidRPr="00AC3244" w14:paraId="4267C76C" w14:textId="77777777" w:rsidTr="00AF6BD2">
        <w:trPr>
          <w:gridAfter w:val="1"/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6B9A88B" w14:textId="03170C85" w:rsidR="003745F5" w:rsidRPr="006A5B18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</w:tcPr>
          <w:p w14:paraId="3B8397EA" w14:textId="6A47C274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  <w:highlight w:val="yellow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Connaître et mettre en œuvre quelques règles d'hygiène corporelle et d'une vie saine.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Commencer à adopter une attitude responsable en matière de respect des lieux et de protection du vivant</w:t>
            </w:r>
          </w:p>
        </w:tc>
      </w:tr>
      <w:tr w:rsidR="003745F5" w:rsidRPr="00AC3244" w14:paraId="2278CEAF" w14:textId="77777777" w:rsidTr="00AF6BD2">
        <w:trPr>
          <w:gridAfter w:val="1"/>
          <w:cantSplit/>
          <w:trHeight w:val="279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25A44CA" w14:textId="77777777" w:rsidR="003745F5" w:rsidRPr="006A5B18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C0DC8F4" w14:textId="393C7603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7E33519" w14:textId="49728D9D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se laver les mains, laver la table, laver le linge, balayer, épousseter, prendre soin des plantes et/ou des élevages</w:t>
            </w:r>
          </w:p>
        </w:tc>
      </w:tr>
      <w:tr w:rsidR="003745F5" w:rsidRPr="00AC3244" w14:paraId="356CD792" w14:textId="77777777" w:rsidTr="00AF6BD2">
        <w:trPr>
          <w:gridAfter w:val="1"/>
          <w:cantSplit/>
          <w:trHeight w:val="253"/>
          <w:jc w:val="center"/>
        </w:trPr>
        <w:tc>
          <w:tcPr>
            <w:tcW w:w="15588" w:type="dxa"/>
            <w:gridSpan w:val="7"/>
            <w:tcBorders>
              <w:left w:val="single" w:sz="8" w:space="0" w:color="000001"/>
              <w:right w:val="single" w:sz="8" w:space="0" w:color="000001"/>
            </w:tcBorders>
            <w:shd w:val="clear" w:color="auto" w:fill="F79646" w:themeFill="accent6"/>
            <w:tcMar>
              <w:left w:w="90" w:type="dxa"/>
            </w:tcMar>
            <w:vAlign w:val="center"/>
          </w:tcPr>
          <w:p w14:paraId="0F9DD7CF" w14:textId="08F47F71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LA MATIERE ET LES OBJETS</w:t>
            </w:r>
          </w:p>
        </w:tc>
      </w:tr>
      <w:tr w:rsidR="003745F5" w:rsidRPr="00AC3244" w14:paraId="25C3D086" w14:textId="77777777" w:rsidTr="00AF6BD2">
        <w:trPr>
          <w:gridAfter w:val="1"/>
          <w:cantSplit/>
          <w:trHeight w:val="204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B96DECC" w14:textId="4C6987C8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Explorer la matière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55EDFB05" w14:textId="6D5E3FBF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Choisir, utiliser et savoir désigner des outils et des matériaux adaptés à une situation, à des actions techniques spécifiques (plier, couper, coller, assembler, actionner…)</w:t>
            </w:r>
          </w:p>
        </w:tc>
      </w:tr>
      <w:tr w:rsidR="003745F5" w:rsidRPr="00AC3244" w14:paraId="571989B6" w14:textId="77777777" w:rsidTr="00AF6BD2">
        <w:trPr>
          <w:gridAfter w:val="1"/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6423791F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FEA8F4D" w14:textId="77777777" w:rsidR="003745F5" w:rsidRPr="00AC3244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1BDF0D9A" w14:textId="473AD160" w:rsidR="003745F5" w:rsidRPr="00AC3244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Activités collectives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découpe de fruits, réalisation de gâteaux</w:t>
            </w:r>
          </w:p>
        </w:tc>
      </w:tr>
      <w:tr w:rsidR="003745F5" w:rsidRPr="00AC3244" w14:paraId="43FA5DC8" w14:textId="77777777" w:rsidTr="00AF6BD2">
        <w:trPr>
          <w:gridAfter w:val="1"/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721515EC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DF6F379" w14:textId="153ABE9E" w:rsidR="003745F5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75E742CB" w14:textId="4D36D54A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t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ransvaser des graines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avec une cuillère, ve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rs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er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(riz, sable, eau)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resser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une 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éponge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o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uvrir et fermer des boîtes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des flacons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v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isse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/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dévisser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utiliser des pinces (pince pouce/index, à linge), o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uvrir et fermer des cadenas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coller des gommettes,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lier des tissus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du papier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d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écouper, coller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p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oinçonner, 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c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adres d’habillage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(petits et gros boutons, pressions, fermeture à glissière), enfiler des gants, modeler (pâte à modeler, argile)</w:t>
            </w:r>
          </w:p>
        </w:tc>
      </w:tr>
      <w:tr w:rsidR="003745F5" w:rsidRPr="00AC3244" w14:paraId="6BC00670" w14:textId="77777777" w:rsidTr="00AF6BD2">
        <w:trPr>
          <w:gridAfter w:val="1"/>
          <w:cantSplit/>
          <w:trHeight w:val="268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ACA59B1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FDF9C44" w14:textId="2B26D8BC" w:rsidR="003745F5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07AA2B0" w14:textId="55776A18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remplir une bouteille avec un entonnoir (sable, eau), servir avec une théière, utiliser un compte-goutte, fabriquer un pompon, tresser, coudre (points de couture), nettoyer un miroir, cadres d’habillage (agrafes, boucles de sac, de ceinture), tracer à la règle, utiliser une pince à épiler</w:t>
            </w:r>
          </w:p>
        </w:tc>
      </w:tr>
      <w:tr w:rsidR="003745F5" w:rsidRPr="00AC3244" w14:paraId="3EC18326" w14:textId="77777777" w:rsidTr="00801A89">
        <w:trPr>
          <w:gridAfter w:val="1"/>
          <w:cantSplit/>
          <w:trHeight w:val="790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4A69D6B0" w14:textId="77777777" w:rsidR="003745F5" w:rsidRPr="00AC3244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595DEF88" w14:textId="4719E708" w:rsidR="003745F5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3BB2D32" w14:textId="450994F2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Ateliers individuels</w:t>
            </w:r>
            <w:r>
              <w:rPr>
                <w:rFonts w:ascii="Cambria" w:hAnsi="Cambria" w:cs="Cambria"/>
                <w:color w:val="auto"/>
                <w:sz w:val="24"/>
                <w:szCs w:val="24"/>
              </w:rPr>
              <w:t> 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: coudre un bouton, broder son initiale, tricoter avec un lucet, cadres d’habillage (nœuds, lacets), plier du papier (origami), a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teliers d’expériences scientifiques (flotte/coule, magnétisme, électricité)</w:t>
            </w:r>
          </w:p>
        </w:tc>
      </w:tr>
      <w:tr w:rsidR="00801A89" w:rsidRPr="00AC3244" w14:paraId="77FBF6D9" w14:textId="77777777" w:rsidTr="003745F5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09C4F0E0" w14:textId="18EFB810" w:rsidR="00801A89" w:rsidRPr="00801A89" w:rsidRDefault="00801A89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</w:rPr>
            </w:pPr>
            <w:r w:rsidRPr="00801A89">
              <w:rPr>
                <w:rFonts w:ascii="Script Ecole" w:hAnsi="Script Ecole"/>
                <w:color w:val="auto"/>
              </w:rPr>
              <w:t>Utiliser, fabriquer, manipuler des objets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359681C" w14:textId="36FEA0D1" w:rsidR="00801A89" w:rsidRPr="00AC3244" w:rsidRDefault="00801A89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Réaliser des constructions : construire des maquettes simples en fonction de plans ou d’instruments de montage</w:t>
            </w:r>
          </w:p>
        </w:tc>
      </w:tr>
      <w:tr w:rsidR="00801A89" w:rsidRPr="00AC3244" w14:paraId="434752F2" w14:textId="77777777" w:rsidTr="00AF6BD2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839ECA1" w14:textId="6E54F78C" w:rsidR="00801A89" w:rsidRPr="00AC3244" w:rsidRDefault="00801A89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01379177" w14:textId="232714BA" w:rsidR="00801A89" w:rsidRDefault="00801A89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98736A0" w14:textId="64D04034" w:rsidR="00801A89" w:rsidRPr="00AC3244" w:rsidRDefault="00801A89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Ateliers individuels :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 xml:space="preserve"> divers jeux de construction avec modèles, figures superposées (avec modèles), triangles bleus (avec modèles), tangram</w:t>
            </w:r>
          </w:p>
        </w:tc>
      </w:tr>
      <w:tr w:rsidR="00801A89" w:rsidRPr="00AC3244" w14:paraId="24C6B97B" w14:textId="77777777" w:rsidTr="00AF6BD2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245D7F2" w14:textId="3B5EEEC6" w:rsidR="00801A89" w:rsidRPr="00170CAD" w:rsidRDefault="00801A89" w:rsidP="00801A89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18"/>
                <w:szCs w:val="18"/>
              </w:rPr>
            </w:pPr>
            <w:r w:rsidRPr="00801A89">
              <w:rPr>
                <w:rFonts w:ascii="Script Ecole" w:hAnsi="Script Ecole"/>
                <w:color w:val="auto"/>
              </w:rPr>
              <w:t>Utiliser, fabriquer, manipuler des objets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C7A2412" w14:textId="74DA632A" w:rsidR="00801A89" w:rsidRPr="00AC3244" w:rsidRDefault="00801A89" w:rsidP="00801A89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Prendre en compte les risques de l'environnement familier proche (objets et comportements dangereux, produits toxiques)</w:t>
            </w:r>
          </w:p>
        </w:tc>
      </w:tr>
      <w:tr w:rsidR="00801A89" w:rsidRPr="00AC3244" w14:paraId="18BC79A7" w14:textId="77777777" w:rsidTr="00AF6BD2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76C66FBC" w14:textId="77777777" w:rsidR="00801A89" w:rsidRPr="00AC3244" w:rsidRDefault="00801A89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5B96726" w14:textId="77777777" w:rsidR="00801A89" w:rsidRDefault="00801A89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PS/MS/GS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4B6ED5B" w14:textId="1CC31058" w:rsidR="00801A89" w:rsidRPr="00AC3244" w:rsidRDefault="00801A89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Echanges collectifs autour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 xml:space="preserve"> des risques domestiques</w:t>
            </w:r>
            <w:r>
              <w:rPr>
                <w:rFonts w:ascii="Script Ecole" w:hAnsi="Script Ecole"/>
                <w:color w:val="auto"/>
                <w:sz w:val="24"/>
                <w:szCs w:val="24"/>
              </w:rPr>
              <w:t>, à la maison ou à l’école, en lien avec des lectures d’album</w:t>
            </w: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. Identification des objets et comportements dangereux, des produits toxiques</w:t>
            </w:r>
          </w:p>
        </w:tc>
      </w:tr>
      <w:tr w:rsidR="003745F5" w:rsidRPr="00AC3244" w14:paraId="2027BCA7" w14:textId="77777777" w:rsidTr="00AF6BD2">
        <w:trPr>
          <w:gridAfter w:val="1"/>
          <w:cantSplit/>
          <w:trHeight w:val="345"/>
          <w:jc w:val="center"/>
        </w:trPr>
        <w:tc>
          <w:tcPr>
            <w:tcW w:w="1491" w:type="dxa"/>
            <w:vMerge w:val="restart"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1193BAFC" w14:textId="13BE46B0" w:rsidR="003745F5" w:rsidRPr="00801A89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</w:rPr>
            </w:pPr>
            <w:r w:rsidRPr="00801A89">
              <w:rPr>
                <w:rFonts w:ascii="Script Ecole" w:hAnsi="Script Ecole"/>
                <w:color w:val="auto"/>
              </w:rPr>
              <w:t>Utiliser des outils numériques</w:t>
            </w:r>
          </w:p>
        </w:tc>
        <w:tc>
          <w:tcPr>
            <w:tcW w:w="1409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DE9D9" w:themeFill="accent6" w:themeFillTint="33"/>
            <w:vAlign w:val="center"/>
          </w:tcPr>
          <w:p w14:paraId="6B791BAD" w14:textId="1D6921F6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Utilisation d’appareils photos, d’ordinateurs, de tablettes...</w:t>
            </w:r>
          </w:p>
        </w:tc>
      </w:tr>
      <w:tr w:rsidR="003745F5" w:rsidRPr="00AC3244" w14:paraId="3692A38C" w14:textId="77777777" w:rsidTr="00AF6BD2">
        <w:trPr>
          <w:gridAfter w:val="1"/>
          <w:cantSplit/>
          <w:trHeight w:val="345"/>
          <w:jc w:val="center"/>
        </w:trPr>
        <w:tc>
          <w:tcPr>
            <w:tcW w:w="1491" w:type="dxa"/>
            <w:vMerge/>
            <w:tcBorders>
              <w:left w:val="single" w:sz="8" w:space="0" w:color="000001"/>
              <w:right w:val="single" w:sz="8" w:space="0" w:color="000001"/>
            </w:tcBorders>
            <w:shd w:val="clear" w:color="auto" w:fill="FABF8F" w:themeFill="accent6" w:themeFillTint="99"/>
            <w:tcMar>
              <w:left w:w="90" w:type="dxa"/>
            </w:tcMar>
            <w:textDirection w:val="btLr"/>
            <w:vAlign w:val="center"/>
          </w:tcPr>
          <w:p w14:paraId="2F7D0F70" w14:textId="77777777" w:rsidR="003745F5" w:rsidRPr="00801A89" w:rsidRDefault="003745F5" w:rsidP="003745F5">
            <w:pPr>
              <w:pStyle w:val="LO-normal"/>
              <w:widowControl w:val="0"/>
              <w:ind w:left="113" w:right="113"/>
              <w:jc w:val="center"/>
              <w:rPr>
                <w:rFonts w:ascii="Script Ecole" w:hAnsi="Script Ecole"/>
                <w:color w:val="auto"/>
              </w:rPr>
            </w:pPr>
          </w:p>
        </w:tc>
        <w:tc>
          <w:tcPr>
            <w:tcW w:w="13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BC5FB13" w14:textId="77777777" w:rsidR="003745F5" w:rsidRDefault="003745F5" w:rsidP="003745F5">
            <w:pPr>
              <w:pStyle w:val="LO-normal"/>
              <w:widowControl w:val="0"/>
              <w:jc w:val="center"/>
              <w:rPr>
                <w:rFonts w:ascii="Script Ecole" w:hAnsi="Script Ecole"/>
                <w:color w:val="auto"/>
                <w:sz w:val="24"/>
                <w:szCs w:val="24"/>
              </w:rPr>
            </w:pPr>
            <w:r>
              <w:rPr>
                <w:rFonts w:ascii="Script Ecole" w:hAnsi="Script Ecole"/>
                <w:color w:val="auto"/>
                <w:sz w:val="24"/>
                <w:szCs w:val="24"/>
              </w:rPr>
              <w:t>MS/GS</w:t>
            </w:r>
          </w:p>
        </w:tc>
        <w:tc>
          <w:tcPr>
            <w:tcW w:w="12752" w:type="dxa"/>
            <w:gridSpan w:val="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37EA6788" w14:textId="03CDE279" w:rsidR="003745F5" w:rsidRDefault="003745F5" w:rsidP="003745F5">
            <w:pPr>
              <w:pStyle w:val="LO-normal"/>
              <w:widowControl w:val="0"/>
              <w:rPr>
                <w:rFonts w:ascii="Script Ecole" w:hAnsi="Script Ecole"/>
                <w:color w:val="auto"/>
                <w:sz w:val="24"/>
                <w:szCs w:val="24"/>
              </w:rPr>
            </w:pPr>
            <w:r w:rsidRPr="003745F5">
              <w:rPr>
                <w:rFonts w:ascii="Script Ecole" w:hAnsi="Script Ecole"/>
                <w:color w:val="auto"/>
                <w:sz w:val="24"/>
                <w:szCs w:val="24"/>
              </w:rPr>
              <w:t>A l’occasion de projets de classe, d’école… ou lors d’activités quotidiennes avec des applications éducatives dans les différents domaines d’activité</w:t>
            </w:r>
          </w:p>
        </w:tc>
      </w:tr>
    </w:tbl>
    <w:p w14:paraId="7FD04C07" w14:textId="75CE8396" w:rsidR="00E465E1" w:rsidRPr="00AC3244" w:rsidRDefault="00E465E1" w:rsidP="00801A89">
      <w:pPr>
        <w:spacing w:line="240" w:lineRule="auto"/>
        <w:rPr>
          <w:rFonts w:ascii="Script Ecole" w:hAnsi="Script Ecole"/>
          <w:color w:val="auto"/>
          <w:sz w:val="24"/>
          <w:szCs w:val="24"/>
        </w:rPr>
      </w:pPr>
    </w:p>
    <w:sectPr w:rsidR="00E465E1" w:rsidRPr="00AC3244" w:rsidSect="001C6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0" w:footer="0" w:gutter="0"/>
      <w:pgNumType w:start="1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621F" w14:textId="77777777" w:rsidR="00D63C3B" w:rsidRDefault="00D63C3B" w:rsidP="00CF0C6B">
      <w:pPr>
        <w:spacing w:line="240" w:lineRule="auto"/>
      </w:pPr>
      <w:r>
        <w:separator/>
      </w:r>
    </w:p>
  </w:endnote>
  <w:endnote w:type="continuationSeparator" w:id="0">
    <w:p w14:paraId="5B4E974B" w14:textId="77777777" w:rsidR="00D63C3B" w:rsidRDefault="00D63C3B" w:rsidP="00CF0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Ecole">
    <w:panose1 w:val="02010501010101010101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E104" w14:textId="77777777" w:rsidR="00FF09E8" w:rsidRDefault="00FF09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A4BE" w14:textId="0585CB66" w:rsidR="00F1053B" w:rsidRDefault="00F1053B" w:rsidP="00F1053B">
    <w:pPr>
      <w:pStyle w:val="Pieddepage"/>
      <w:jc w:val="center"/>
    </w:pPr>
    <w:r>
      <w:rPr>
        <w:color w:val="4F81BD" w:themeColor="accent1"/>
        <w:sz w:val="20"/>
        <w:szCs w:val="20"/>
      </w:rPr>
      <w:t xml:space="preserve">Ecole </w:t>
    </w:r>
    <w:r w:rsidR="00FF09E8">
      <w:rPr>
        <w:color w:val="4F81BD" w:themeColor="accent1"/>
        <w:sz w:val="20"/>
        <w:szCs w:val="20"/>
      </w:rPr>
      <w:t xml:space="preserve">XXXXX                                                                                                      </w:t>
    </w:r>
    <w:r>
      <w:rPr>
        <w:color w:val="4F81BD" w:themeColor="accent1"/>
        <w:sz w:val="20"/>
        <w:szCs w:val="20"/>
      </w:rPr>
      <w:t xml:space="preserve">Classe </w:t>
    </w:r>
    <w:r w:rsidR="00FF09E8">
      <w:rPr>
        <w:color w:val="4F81BD" w:themeColor="accent1"/>
        <w:sz w:val="20"/>
        <w:szCs w:val="20"/>
      </w:rPr>
      <w:t xml:space="preserve">de </w:t>
    </w:r>
    <w:r>
      <w:rPr>
        <w:color w:val="4F81BD" w:themeColor="accent1"/>
        <w:sz w:val="20"/>
        <w:szCs w:val="20"/>
      </w:rPr>
      <w:t xml:space="preserve">PS/MS/GS                                                                                                  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>
      <w:rPr>
        <w:color w:val="4F81BD" w:themeColor="accent1"/>
        <w:sz w:val="20"/>
        <w:szCs w:val="20"/>
      </w:rPr>
      <w:t>1</w:t>
    </w:r>
    <w:r>
      <w:rPr>
        <w:color w:val="4F81BD" w:themeColor="accent1"/>
        <w:sz w:val="20"/>
        <w:szCs w:val="20"/>
      </w:rPr>
      <w:fldChar w:fldCharType="end"/>
    </w:r>
  </w:p>
  <w:p w14:paraId="5C7FA96D" w14:textId="77777777" w:rsidR="00CF0C6B" w:rsidRDefault="00CF0C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43D9" w14:textId="77777777" w:rsidR="00FF09E8" w:rsidRDefault="00FF09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218A" w14:textId="77777777" w:rsidR="00D63C3B" w:rsidRDefault="00D63C3B" w:rsidP="00CF0C6B">
      <w:pPr>
        <w:spacing w:line="240" w:lineRule="auto"/>
      </w:pPr>
      <w:r>
        <w:separator/>
      </w:r>
    </w:p>
  </w:footnote>
  <w:footnote w:type="continuationSeparator" w:id="0">
    <w:p w14:paraId="4BB97CB9" w14:textId="77777777" w:rsidR="00D63C3B" w:rsidRDefault="00D63C3B" w:rsidP="00CF0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130" w14:textId="77777777" w:rsidR="00FF09E8" w:rsidRDefault="00FF09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BA87" w14:textId="77777777" w:rsidR="00FF09E8" w:rsidRDefault="00FF09E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512C" w14:textId="77777777" w:rsidR="00FF09E8" w:rsidRDefault="00FF09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ADE"/>
    <w:multiLevelType w:val="multilevel"/>
    <w:tmpl w:val="209EB6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B9967F7"/>
    <w:multiLevelType w:val="hybridMultilevel"/>
    <w:tmpl w:val="71706540"/>
    <w:lvl w:ilvl="0" w:tplc="4DBA3018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58A3"/>
    <w:multiLevelType w:val="hybridMultilevel"/>
    <w:tmpl w:val="C9789108"/>
    <w:lvl w:ilvl="0" w:tplc="A0A684C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012B8"/>
    <w:multiLevelType w:val="hybridMultilevel"/>
    <w:tmpl w:val="B4C6A5C0"/>
    <w:lvl w:ilvl="0" w:tplc="113A5B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1F10"/>
    <w:multiLevelType w:val="hybridMultilevel"/>
    <w:tmpl w:val="CED44854"/>
    <w:lvl w:ilvl="0" w:tplc="325653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104F7"/>
    <w:multiLevelType w:val="hybridMultilevel"/>
    <w:tmpl w:val="BAF86118"/>
    <w:lvl w:ilvl="0" w:tplc="DD9C4DC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B3EE8"/>
    <w:multiLevelType w:val="hybridMultilevel"/>
    <w:tmpl w:val="EF66ABD0"/>
    <w:lvl w:ilvl="0" w:tplc="0C7C2D6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D0444"/>
    <w:multiLevelType w:val="multilevel"/>
    <w:tmpl w:val="B92663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616C2A47"/>
    <w:multiLevelType w:val="hybridMultilevel"/>
    <w:tmpl w:val="CC2EB5DA"/>
    <w:lvl w:ilvl="0" w:tplc="19D0818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52F04"/>
    <w:multiLevelType w:val="hybridMultilevel"/>
    <w:tmpl w:val="4E0217DE"/>
    <w:lvl w:ilvl="0" w:tplc="AF64372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  <w:color w:val="FF00FF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8008D4"/>
    <w:multiLevelType w:val="hybridMultilevel"/>
    <w:tmpl w:val="3D1CB040"/>
    <w:lvl w:ilvl="0" w:tplc="DB9CA15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53943"/>
    <w:multiLevelType w:val="hybridMultilevel"/>
    <w:tmpl w:val="1446179C"/>
    <w:lvl w:ilvl="0" w:tplc="C322999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621663">
    <w:abstractNumId w:val="7"/>
  </w:num>
  <w:num w:numId="2" w16cid:durableId="518159441">
    <w:abstractNumId w:val="0"/>
  </w:num>
  <w:num w:numId="3" w16cid:durableId="1507474035">
    <w:abstractNumId w:val="3"/>
  </w:num>
  <w:num w:numId="4" w16cid:durableId="366608912">
    <w:abstractNumId w:val="9"/>
  </w:num>
  <w:num w:numId="5" w16cid:durableId="539514802">
    <w:abstractNumId w:val="8"/>
  </w:num>
  <w:num w:numId="6" w16cid:durableId="982781035">
    <w:abstractNumId w:val="4"/>
  </w:num>
  <w:num w:numId="7" w16cid:durableId="1846241930">
    <w:abstractNumId w:val="10"/>
  </w:num>
  <w:num w:numId="8" w16cid:durableId="1034498566">
    <w:abstractNumId w:val="2"/>
  </w:num>
  <w:num w:numId="9" w16cid:durableId="1898516933">
    <w:abstractNumId w:val="5"/>
  </w:num>
  <w:num w:numId="10" w16cid:durableId="21058854">
    <w:abstractNumId w:val="11"/>
  </w:num>
  <w:num w:numId="11" w16cid:durableId="421948483">
    <w:abstractNumId w:val="1"/>
  </w:num>
  <w:num w:numId="12" w16cid:durableId="20410783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5E1"/>
    <w:rsid w:val="00094145"/>
    <w:rsid w:val="000C7529"/>
    <w:rsid w:val="00101CA7"/>
    <w:rsid w:val="00170CAD"/>
    <w:rsid w:val="00195EB5"/>
    <w:rsid w:val="001B0161"/>
    <w:rsid w:val="001C67A8"/>
    <w:rsid w:val="001E43B9"/>
    <w:rsid w:val="0021487C"/>
    <w:rsid w:val="00223939"/>
    <w:rsid w:val="002A4573"/>
    <w:rsid w:val="003161E8"/>
    <w:rsid w:val="0037192D"/>
    <w:rsid w:val="003745F5"/>
    <w:rsid w:val="003768B7"/>
    <w:rsid w:val="003D6C49"/>
    <w:rsid w:val="004066A7"/>
    <w:rsid w:val="00494E15"/>
    <w:rsid w:val="004C62BA"/>
    <w:rsid w:val="004F39C5"/>
    <w:rsid w:val="00505D5A"/>
    <w:rsid w:val="005752F4"/>
    <w:rsid w:val="005F7D99"/>
    <w:rsid w:val="006628AC"/>
    <w:rsid w:val="006A5B18"/>
    <w:rsid w:val="006D677A"/>
    <w:rsid w:val="006E185D"/>
    <w:rsid w:val="006E5F7D"/>
    <w:rsid w:val="0072378B"/>
    <w:rsid w:val="00801A89"/>
    <w:rsid w:val="0085765F"/>
    <w:rsid w:val="00964123"/>
    <w:rsid w:val="009869B4"/>
    <w:rsid w:val="00A73DEC"/>
    <w:rsid w:val="00AC3244"/>
    <w:rsid w:val="00BB5012"/>
    <w:rsid w:val="00C92DE6"/>
    <w:rsid w:val="00CF0C6B"/>
    <w:rsid w:val="00D47977"/>
    <w:rsid w:val="00D63C3B"/>
    <w:rsid w:val="00DE3EA2"/>
    <w:rsid w:val="00E465E1"/>
    <w:rsid w:val="00E6777A"/>
    <w:rsid w:val="00F1053B"/>
    <w:rsid w:val="00F82B7D"/>
    <w:rsid w:val="00FB6E23"/>
    <w:rsid w:val="00FD23C6"/>
    <w:rsid w:val="00FE4181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D39A"/>
  <w15:docId w15:val="{BD6CC289-BCA2-4726-8172-A29872D1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59"/>
    <w:pPr>
      <w:spacing w:line="276" w:lineRule="auto"/>
    </w:pPr>
  </w:style>
  <w:style w:type="paragraph" w:styleId="Titre1">
    <w:name w:val="heading 1"/>
    <w:qFormat/>
    <w:rsid w:val="001F1EF5"/>
    <w:pPr>
      <w:keepNext/>
      <w:keepLines/>
      <w:widowControl w:val="0"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qFormat/>
    <w:rsid w:val="001F1EF5"/>
    <w:pPr>
      <w:keepNext/>
      <w:keepLines/>
      <w:widowControl w:val="0"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qFormat/>
    <w:rsid w:val="001F1EF5"/>
    <w:pPr>
      <w:keepNext/>
      <w:keepLines/>
      <w:widowControl w:val="0"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qFormat/>
    <w:rsid w:val="001F1EF5"/>
    <w:pPr>
      <w:keepNext/>
      <w:keepLines/>
      <w:widowControl w:val="0"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qFormat/>
    <w:rsid w:val="001F1EF5"/>
    <w:pPr>
      <w:keepNext/>
      <w:keepLines/>
      <w:widowControl w:val="0"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qFormat/>
    <w:rsid w:val="001F1EF5"/>
    <w:pPr>
      <w:keepNext/>
      <w:keepLines/>
      <w:widowControl w:val="0"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F1EF5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F1EF5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2215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paragraph" w:styleId="Titre">
    <w:name w:val="Title"/>
    <w:basedOn w:val="LO-normal"/>
    <w:next w:val="Corpsdetexte"/>
    <w:qFormat/>
    <w:rsid w:val="001F1EF5"/>
    <w:pPr>
      <w:keepNext/>
      <w:keepLines/>
      <w:spacing w:after="60"/>
      <w:contextualSpacing/>
    </w:pPr>
    <w:rPr>
      <w:sz w:val="52"/>
      <w:szCs w:val="5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rsid w:val="001F1EF5"/>
  </w:style>
  <w:style w:type="paragraph" w:styleId="Sous-titre">
    <w:name w:val="Subtitle"/>
    <w:basedOn w:val="LO-normal"/>
    <w:qFormat/>
    <w:rsid w:val="001F1EF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1F1EF5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22159"/>
    <w:pPr>
      <w:spacing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1F1E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39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3939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F0C6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0C6B"/>
  </w:style>
  <w:style w:type="paragraph" w:styleId="Pieddepage">
    <w:name w:val="footer"/>
    <w:basedOn w:val="Normal"/>
    <w:link w:val="PieddepageCar"/>
    <w:uiPriority w:val="99"/>
    <w:unhideWhenUsed/>
    <w:rsid w:val="00CF0C6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0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9A11-0008-4707-AC7C-AE827ADB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6211</TotalTime>
  <Pages>27</Pages>
  <Words>5715</Words>
  <Characters>31437</Characters>
  <Application>Microsoft Office Word</Application>
  <DocSecurity>0</DocSecurity>
  <Lines>261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Grégoire Desrosières</cp:lastModifiedBy>
  <cp:revision>30</cp:revision>
  <cp:lastPrinted>2022-10-10T18:13:00Z</cp:lastPrinted>
  <dcterms:created xsi:type="dcterms:W3CDTF">2016-09-15T22:37:00Z</dcterms:created>
  <dcterms:modified xsi:type="dcterms:W3CDTF">2023-03-19T20:40:00Z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