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right"/>
        <w:shd w:val="clear" w:color="auto" w:fill="F79646" w:themeFill="accent6"/>
        <w:tblLook w:val="04A0" w:firstRow="1" w:lastRow="0" w:firstColumn="1" w:lastColumn="0" w:noHBand="0" w:noVBand="1"/>
      </w:tblPr>
      <w:tblGrid>
        <w:gridCol w:w="10199"/>
      </w:tblGrid>
      <w:tr w:rsidR="00DE1659" w14:paraId="086D965E" w14:textId="77777777" w:rsidTr="007F0D63">
        <w:trPr>
          <w:trHeight w:val="1408"/>
          <w:jc w:val="right"/>
        </w:trPr>
        <w:tc>
          <w:tcPr>
            <w:tcW w:w="10199" w:type="dxa"/>
            <w:shd w:val="clear" w:color="auto" w:fill="F79646" w:themeFill="accent6"/>
          </w:tcPr>
          <w:p w14:paraId="7FA8EDA2" w14:textId="501A472A" w:rsidR="00DE1659" w:rsidRPr="00DE1659" w:rsidRDefault="00DE1659" w:rsidP="00DE1659">
            <w:pPr>
              <w:jc w:val="center"/>
              <w:rPr>
                <w:rFonts w:ascii="Comic Sans MS" w:hAnsi="Comic Sans MS"/>
                <w:color w:val="F79646" w:themeColor="accent6"/>
                <w:sz w:val="16"/>
                <w:szCs w:val="16"/>
              </w:rPr>
            </w:pPr>
            <w:r w:rsidRPr="00DE1659">
              <w:rPr>
                <w:rFonts w:ascii="Comic Sans MS" w:hAnsi="Comic Sans MS"/>
                <w:color w:val="F79646" w:themeColor="accent6"/>
                <w:sz w:val="24"/>
                <w:szCs w:val="24"/>
              </w:rPr>
              <w:t>C</w:t>
            </w:r>
          </w:p>
          <w:p w14:paraId="7317C134" w14:textId="28B02E96" w:rsidR="00DE1659" w:rsidRPr="00731785" w:rsidRDefault="00687AD2" w:rsidP="00DE1659">
            <w:pPr>
              <w:jc w:val="center"/>
              <w:rPr>
                <w:rFonts w:ascii="Comic Sans MS" w:hAnsi="Comic Sans MS"/>
                <w:sz w:val="28"/>
                <w:szCs w:val="28"/>
              </w:rPr>
            </w:pPr>
            <w:r w:rsidRPr="00731785">
              <w:rPr>
                <w:rFonts w:ascii="Comic Sans MS" w:hAnsi="Comic Sans MS"/>
                <w:sz w:val="28"/>
                <w:szCs w:val="28"/>
              </w:rPr>
              <w:t>LA CONSTRUCTION DU NOMBRE DE 0 A 10</w:t>
            </w:r>
          </w:p>
          <w:p w14:paraId="6FA1389D" w14:textId="77777777" w:rsidR="00DE1659" w:rsidRPr="00DE1659" w:rsidRDefault="00DE1659" w:rsidP="00DE1659">
            <w:pPr>
              <w:jc w:val="center"/>
              <w:rPr>
                <w:rFonts w:ascii="Comic Sans MS" w:hAnsi="Comic Sans MS"/>
                <w:sz w:val="16"/>
                <w:szCs w:val="16"/>
              </w:rPr>
            </w:pPr>
          </w:p>
          <w:p w14:paraId="5D4D8C7E" w14:textId="77777777" w:rsidR="00DE1659" w:rsidRPr="00731785" w:rsidRDefault="00DE1659" w:rsidP="00DE1659">
            <w:pPr>
              <w:jc w:val="center"/>
              <w:rPr>
                <w:rFonts w:ascii="Cursive Dumont maternelle" w:hAnsi="Cursive Dumont maternelle"/>
                <w:sz w:val="32"/>
                <w:szCs w:val="32"/>
                <w14:cntxtAlts/>
              </w:rPr>
            </w:pPr>
            <w:r w:rsidRPr="00731785">
              <w:rPr>
                <w:rFonts w:ascii="Cursive Dumont maternelle" w:hAnsi="Cursive Dumont maternelle"/>
                <w:sz w:val="32"/>
                <w:szCs w:val="32"/>
                <w14:cntxtAlts/>
              </w:rPr>
              <w:t>Plan de séquence</w:t>
            </w:r>
          </w:p>
          <w:p w14:paraId="596EBDA0" w14:textId="5C023F91" w:rsidR="00DE1659" w:rsidRPr="00DE1659" w:rsidRDefault="00DE1659" w:rsidP="00DE1659">
            <w:pPr>
              <w:jc w:val="center"/>
              <w:rPr>
                <w:sz w:val="16"/>
                <w:szCs w:val="16"/>
              </w:rPr>
            </w:pPr>
          </w:p>
        </w:tc>
      </w:tr>
    </w:tbl>
    <w:p w14:paraId="7FAF3DF9" w14:textId="438D4A73" w:rsidR="00552FED" w:rsidRDefault="00552FED" w:rsidP="00552FED"/>
    <w:p w14:paraId="1E6E05DB" w14:textId="04F2B288" w:rsidR="003238B7" w:rsidRDefault="003238B7" w:rsidP="00552FED"/>
    <w:p w14:paraId="6DB7CA1E" w14:textId="77777777" w:rsidR="00731785" w:rsidRDefault="00731785" w:rsidP="00552FED"/>
    <w:p w14:paraId="17203528" w14:textId="77777777" w:rsidR="003238B7" w:rsidRDefault="003238B7" w:rsidP="00552FED"/>
    <w:tbl>
      <w:tblPr>
        <w:tblStyle w:val="Grilledutableau"/>
        <w:tblW w:w="0" w:type="auto"/>
        <w:tblInd w:w="392" w:type="dxa"/>
        <w:tblLook w:val="04A0" w:firstRow="1" w:lastRow="0" w:firstColumn="1" w:lastColumn="0" w:noHBand="0" w:noVBand="1"/>
      </w:tblPr>
      <w:tblGrid>
        <w:gridCol w:w="2657"/>
        <w:gridCol w:w="7316"/>
      </w:tblGrid>
      <w:tr w:rsidR="00687AD2" w14:paraId="57ECBBAA" w14:textId="77777777" w:rsidTr="007F0D63">
        <w:trPr>
          <w:trHeight w:val="744"/>
        </w:trPr>
        <w:tc>
          <w:tcPr>
            <w:tcW w:w="2693" w:type="dxa"/>
            <w:shd w:val="clear" w:color="auto" w:fill="F79646" w:themeFill="accent6"/>
            <w:vAlign w:val="center"/>
          </w:tcPr>
          <w:p w14:paraId="1F2F4FA3" w14:textId="499E110C" w:rsidR="00687AD2" w:rsidRPr="00687AD2" w:rsidRDefault="00687AD2" w:rsidP="00687AD2">
            <w:pPr>
              <w:rPr>
                <w:rFonts w:ascii="Comic Sans MS" w:hAnsi="Comic Sans MS"/>
                <w:sz w:val="20"/>
                <w:szCs w:val="20"/>
              </w:rPr>
            </w:pPr>
            <w:r w:rsidRPr="00687AD2">
              <w:rPr>
                <w:rFonts w:ascii="Comic Sans MS" w:hAnsi="Comic Sans MS"/>
                <w:sz w:val="20"/>
                <w:szCs w:val="20"/>
              </w:rPr>
              <w:t>Domaine d’apprentissage</w:t>
            </w:r>
          </w:p>
        </w:tc>
        <w:tc>
          <w:tcPr>
            <w:tcW w:w="7506" w:type="dxa"/>
            <w:vAlign w:val="center"/>
          </w:tcPr>
          <w:p w14:paraId="3B8A3F75" w14:textId="12AD3C5C" w:rsidR="00687AD2" w:rsidRPr="00687AD2" w:rsidRDefault="00972DF9" w:rsidP="00687AD2">
            <w:pPr>
              <w:rPr>
                <w:rFonts w:cstheme="minorHAnsi"/>
                <w:b/>
                <w:bCs/>
              </w:rPr>
            </w:pPr>
            <w:r>
              <w:rPr>
                <w:rFonts w:cstheme="minorHAnsi"/>
                <w:b/>
                <w:bCs/>
              </w:rPr>
              <w:t>Acquérir</w:t>
            </w:r>
            <w:r w:rsidR="00687AD2" w:rsidRPr="00687AD2">
              <w:rPr>
                <w:rFonts w:cstheme="minorHAnsi"/>
                <w:b/>
                <w:bCs/>
              </w:rPr>
              <w:t xml:space="preserve"> les premiers outils mathématiques</w:t>
            </w:r>
          </w:p>
          <w:p w14:paraId="750EE825" w14:textId="36D1025B" w:rsidR="00687AD2" w:rsidRDefault="00687AD2" w:rsidP="00687AD2">
            <w:r w:rsidRPr="00687AD2">
              <w:rPr>
                <w:rFonts w:cstheme="minorHAnsi"/>
              </w:rPr>
              <w:t>Découvrir les nombres et leur</w:t>
            </w:r>
            <w:r w:rsidR="00972DF9">
              <w:rPr>
                <w:rFonts w:cstheme="minorHAnsi"/>
              </w:rPr>
              <w:t>s</w:t>
            </w:r>
            <w:r w:rsidRPr="00687AD2">
              <w:rPr>
                <w:rFonts w:cstheme="minorHAnsi"/>
              </w:rPr>
              <w:t xml:space="preserve"> utilisation</w:t>
            </w:r>
            <w:r w:rsidR="00972DF9">
              <w:rPr>
                <w:rFonts w:cstheme="minorHAnsi"/>
              </w:rPr>
              <w:t>s</w:t>
            </w:r>
          </w:p>
        </w:tc>
      </w:tr>
      <w:tr w:rsidR="00687AD2" w14:paraId="0F076ED5" w14:textId="77777777" w:rsidTr="007F0D63">
        <w:trPr>
          <w:trHeight w:val="1550"/>
        </w:trPr>
        <w:tc>
          <w:tcPr>
            <w:tcW w:w="2693" w:type="dxa"/>
            <w:shd w:val="clear" w:color="auto" w:fill="F79646" w:themeFill="accent6"/>
            <w:vAlign w:val="center"/>
          </w:tcPr>
          <w:p w14:paraId="2FE85C13" w14:textId="4CBCB7AB" w:rsidR="00687AD2" w:rsidRPr="00687AD2" w:rsidRDefault="00687AD2" w:rsidP="00687AD2">
            <w:pPr>
              <w:rPr>
                <w:rFonts w:ascii="Comic Sans MS" w:hAnsi="Comic Sans MS"/>
                <w:sz w:val="20"/>
                <w:szCs w:val="20"/>
              </w:rPr>
            </w:pPr>
            <w:r>
              <w:rPr>
                <w:rFonts w:ascii="Comic Sans MS" w:hAnsi="Comic Sans MS"/>
                <w:sz w:val="20"/>
                <w:szCs w:val="20"/>
              </w:rPr>
              <w:t>Objectifs de la séquence</w:t>
            </w:r>
          </w:p>
        </w:tc>
        <w:tc>
          <w:tcPr>
            <w:tcW w:w="7506" w:type="dxa"/>
            <w:vAlign w:val="center"/>
          </w:tcPr>
          <w:p w14:paraId="190CE65C" w14:textId="2EAB499B" w:rsidR="007F0D63" w:rsidRDefault="007F0D63" w:rsidP="00687AD2">
            <w:pPr>
              <w:pStyle w:val="Paragraphedeliste"/>
              <w:numPr>
                <w:ilvl w:val="0"/>
                <w:numId w:val="10"/>
              </w:numPr>
              <w:rPr>
                <w:rFonts w:asciiTheme="minorHAnsi" w:eastAsiaTheme="minorHAnsi" w:hAnsiTheme="minorHAnsi" w:cstheme="minorBidi"/>
              </w:rPr>
            </w:pPr>
            <w:r>
              <w:rPr>
                <w:rFonts w:asciiTheme="minorHAnsi" w:eastAsiaTheme="minorHAnsi" w:hAnsiTheme="minorHAnsi" w:cstheme="minorBidi"/>
              </w:rPr>
              <w:t>Utiliser le dénombrement pour évaluer une quantité comprise entre 1 et 10</w:t>
            </w:r>
          </w:p>
          <w:p w14:paraId="6E095FFF" w14:textId="662179E7" w:rsidR="00687AD2" w:rsidRPr="008F16BE" w:rsidRDefault="00687AD2" w:rsidP="00687AD2">
            <w:pPr>
              <w:pStyle w:val="Paragraphedeliste"/>
              <w:numPr>
                <w:ilvl w:val="0"/>
                <w:numId w:val="10"/>
              </w:numPr>
              <w:rPr>
                <w:rFonts w:asciiTheme="minorHAnsi" w:eastAsiaTheme="minorHAnsi" w:hAnsiTheme="minorHAnsi" w:cstheme="minorBidi"/>
              </w:rPr>
            </w:pPr>
            <w:r w:rsidRPr="008F16BE">
              <w:rPr>
                <w:rFonts w:asciiTheme="minorHAnsi" w:eastAsiaTheme="minorHAnsi" w:hAnsiTheme="minorHAnsi" w:cstheme="minorBidi"/>
              </w:rPr>
              <w:t>Associer symboles</w:t>
            </w:r>
            <w:r w:rsidR="007F0D63">
              <w:rPr>
                <w:rFonts w:asciiTheme="minorHAnsi" w:eastAsiaTheme="minorHAnsi" w:hAnsiTheme="minorHAnsi" w:cstheme="minorBidi"/>
              </w:rPr>
              <w:t xml:space="preserve"> chiffrés</w:t>
            </w:r>
            <w:r w:rsidRPr="008F16BE">
              <w:rPr>
                <w:rFonts w:asciiTheme="minorHAnsi" w:eastAsiaTheme="minorHAnsi" w:hAnsiTheme="minorHAnsi" w:cstheme="minorBidi"/>
              </w:rPr>
              <w:t xml:space="preserve"> et quantités</w:t>
            </w:r>
          </w:p>
          <w:p w14:paraId="78B4B4BE" w14:textId="755B99C2" w:rsidR="00687AD2" w:rsidRPr="008F16BE" w:rsidRDefault="00687AD2" w:rsidP="00687AD2">
            <w:pPr>
              <w:pStyle w:val="Paragraphedeliste"/>
              <w:numPr>
                <w:ilvl w:val="0"/>
                <w:numId w:val="10"/>
              </w:numPr>
              <w:rPr>
                <w:rFonts w:asciiTheme="minorHAnsi" w:eastAsiaTheme="minorHAnsi" w:hAnsiTheme="minorHAnsi" w:cstheme="minorBidi"/>
              </w:rPr>
            </w:pPr>
            <w:r w:rsidRPr="008F16BE">
              <w:rPr>
                <w:rFonts w:asciiTheme="minorHAnsi" w:eastAsiaTheme="minorHAnsi" w:hAnsiTheme="minorHAnsi" w:cstheme="minorBidi"/>
              </w:rPr>
              <w:t>Construire une quantité demandée</w:t>
            </w:r>
            <w:r w:rsidR="00420CF4">
              <w:rPr>
                <w:rFonts w:asciiTheme="minorHAnsi" w:eastAsiaTheme="minorHAnsi" w:hAnsiTheme="minorHAnsi" w:cstheme="minorBidi"/>
              </w:rPr>
              <w:t xml:space="preserve"> comprise entre 1 et 10</w:t>
            </w:r>
          </w:p>
          <w:p w14:paraId="0C5FCEE8" w14:textId="77777777" w:rsidR="007F0D63" w:rsidRDefault="007F0D63" w:rsidP="00687AD2">
            <w:pPr>
              <w:pStyle w:val="Paragraphedeliste"/>
              <w:numPr>
                <w:ilvl w:val="0"/>
                <w:numId w:val="10"/>
              </w:numPr>
              <w:rPr>
                <w:rFonts w:asciiTheme="minorHAnsi" w:eastAsiaTheme="minorHAnsi" w:hAnsiTheme="minorHAnsi" w:cstheme="minorBidi"/>
              </w:rPr>
            </w:pPr>
            <w:r>
              <w:rPr>
                <w:rFonts w:asciiTheme="minorHAnsi" w:eastAsiaTheme="minorHAnsi" w:hAnsiTheme="minorHAnsi" w:cstheme="minorBidi"/>
              </w:rPr>
              <w:t>Composer et décomposer des quantités comprises entre 1 et 10</w:t>
            </w:r>
          </w:p>
          <w:p w14:paraId="00210D4A" w14:textId="349DC2BA" w:rsidR="007F0D63" w:rsidRPr="007F0D63" w:rsidRDefault="007F0D63" w:rsidP="007F0D63">
            <w:pPr>
              <w:pStyle w:val="Paragraphedeliste"/>
              <w:numPr>
                <w:ilvl w:val="0"/>
                <w:numId w:val="10"/>
              </w:numPr>
              <w:rPr>
                <w:rFonts w:asciiTheme="minorHAnsi" w:eastAsiaTheme="minorHAnsi" w:hAnsiTheme="minorHAnsi" w:cstheme="minorBidi"/>
              </w:rPr>
            </w:pPr>
            <w:r w:rsidRPr="008F16BE">
              <w:rPr>
                <w:rFonts w:asciiTheme="minorHAnsi" w:eastAsiaTheme="minorHAnsi" w:hAnsiTheme="minorHAnsi" w:cstheme="minorBidi"/>
              </w:rPr>
              <w:t>Construire la notion d’unité</w:t>
            </w:r>
          </w:p>
        </w:tc>
      </w:tr>
      <w:tr w:rsidR="00687AD2" w14:paraId="0F400410" w14:textId="77777777" w:rsidTr="007F0D63">
        <w:trPr>
          <w:trHeight w:val="5513"/>
        </w:trPr>
        <w:tc>
          <w:tcPr>
            <w:tcW w:w="2693" w:type="dxa"/>
            <w:shd w:val="clear" w:color="auto" w:fill="F79646" w:themeFill="accent6"/>
            <w:vAlign w:val="center"/>
          </w:tcPr>
          <w:p w14:paraId="2B339588" w14:textId="07707341" w:rsidR="00687AD2" w:rsidRPr="00687AD2" w:rsidRDefault="00687AD2" w:rsidP="00687AD2">
            <w:pPr>
              <w:rPr>
                <w:rFonts w:ascii="Comic Sans MS" w:hAnsi="Comic Sans MS"/>
                <w:sz w:val="20"/>
                <w:szCs w:val="20"/>
              </w:rPr>
            </w:pPr>
            <w:r>
              <w:rPr>
                <w:rFonts w:ascii="Comic Sans MS" w:hAnsi="Comic Sans MS"/>
                <w:sz w:val="20"/>
                <w:szCs w:val="20"/>
              </w:rPr>
              <w:t>Compétences des programmes 2021 travaillées</w:t>
            </w:r>
          </w:p>
        </w:tc>
        <w:tc>
          <w:tcPr>
            <w:tcW w:w="7506" w:type="dxa"/>
            <w:vAlign w:val="center"/>
          </w:tcPr>
          <w:p w14:paraId="05C3AFF8" w14:textId="77777777" w:rsidR="00687AD2" w:rsidRPr="008F16BE" w:rsidRDefault="00687AD2" w:rsidP="00687AD2">
            <w:pPr>
              <w:pStyle w:val="Paragraphedeliste"/>
              <w:numPr>
                <w:ilvl w:val="0"/>
                <w:numId w:val="10"/>
              </w:numPr>
              <w:rPr>
                <w:rFonts w:asciiTheme="minorHAnsi" w:eastAsiaTheme="minorHAnsi" w:hAnsiTheme="minorHAnsi" w:cstheme="minorBidi"/>
              </w:rPr>
            </w:pPr>
            <w:r w:rsidRPr="008F16BE">
              <w:rPr>
                <w:rFonts w:asciiTheme="minorHAnsi" w:eastAsiaTheme="minorHAnsi" w:hAnsiTheme="minorHAnsi" w:cstheme="minorBidi"/>
              </w:rPr>
              <w:t>Évaluer et comparer des collections d’objets avec des procédures non numériques (perception immédiate, correspondance terme à terme, etc.)</w:t>
            </w:r>
          </w:p>
          <w:p w14:paraId="3F426136" w14:textId="77777777" w:rsidR="00687AD2" w:rsidRPr="008F16BE" w:rsidRDefault="00687AD2" w:rsidP="00687AD2">
            <w:pPr>
              <w:pStyle w:val="Paragraphedeliste"/>
              <w:numPr>
                <w:ilvl w:val="0"/>
                <w:numId w:val="10"/>
              </w:numPr>
              <w:rPr>
                <w:rFonts w:asciiTheme="minorHAnsi" w:eastAsiaTheme="minorHAnsi" w:hAnsiTheme="minorHAnsi" w:cstheme="minorBidi"/>
              </w:rPr>
            </w:pPr>
            <w:r w:rsidRPr="008F16BE">
              <w:rPr>
                <w:rFonts w:asciiTheme="minorHAnsi" w:eastAsiaTheme="minorHAnsi" w:hAnsiTheme="minorHAnsi" w:cstheme="minorBidi"/>
              </w:rPr>
              <w:t>Mobiliser des symboles analogiques (constellations, doigts), verbaux (mots-nombres) ou écrits (chiffres) pour communiquer des informations orales et écrites sur une quantité jusqu’à 10 au moins</w:t>
            </w:r>
          </w:p>
          <w:p w14:paraId="70981D38" w14:textId="77777777" w:rsidR="00687AD2" w:rsidRPr="008F16BE" w:rsidRDefault="00687AD2" w:rsidP="00687AD2">
            <w:pPr>
              <w:pStyle w:val="Paragraphedeliste"/>
              <w:numPr>
                <w:ilvl w:val="0"/>
                <w:numId w:val="10"/>
              </w:numPr>
              <w:rPr>
                <w:rFonts w:asciiTheme="minorHAnsi" w:eastAsiaTheme="minorHAnsi" w:hAnsiTheme="minorHAnsi" w:cstheme="minorBidi"/>
              </w:rPr>
            </w:pPr>
            <w:r w:rsidRPr="008F16BE">
              <w:rPr>
                <w:rFonts w:asciiTheme="minorHAnsi" w:eastAsiaTheme="minorHAnsi" w:hAnsiTheme="minorHAnsi" w:cstheme="minorBidi"/>
              </w:rPr>
              <w:t xml:space="preserve">Avoir compris que le cardinal (ici la quantité) ne change pas si on modifie la disposition spatiale ou la nature des éléments. </w:t>
            </w:r>
          </w:p>
          <w:p w14:paraId="16A5EDEC" w14:textId="77777777" w:rsidR="00687AD2" w:rsidRPr="008F16BE" w:rsidRDefault="00687AD2" w:rsidP="00687AD2">
            <w:pPr>
              <w:pStyle w:val="Paragraphedeliste"/>
              <w:numPr>
                <w:ilvl w:val="0"/>
                <w:numId w:val="10"/>
              </w:numPr>
              <w:rPr>
                <w:rFonts w:asciiTheme="minorHAnsi" w:eastAsiaTheme="minorHAnsi" w:hAnsiTheme="minorHAnsi" w:cstheme="minorBidi"/>
              </w:rPr>
            </w:pPr>
            <w:r w:rsidRPr="008F16BE">
              <w:rPr>
                <w:rFonts w:asciiTheme="minorHAnsi" w:eastAsiaTheme="minorHAnsi" w:hAnsiTheme="minorHAnsi" w:cstheme="minorBidi"/>
              </w:rPr>
              <w:t xml:space="preserve">Réaliser une collection dont le cardinal est compris entre 1 et 10. </w:t>
            </w:r>
          </w:p>
          <w:p w14:paraId="76A544E2" w14:textId="77777777" w:rsidR="00687AD2" w:rsidRPr="008F16BE" w:rsidRDefault="00687AD2" w:rsidP="00687AD2">
            <w:pPr>
              <w:pStyle w:val="Paragraphedeliste"/>
              <w:numPr>
                <w:ilvl w:val="0"/>
                <w:numId w:val="10"/>
              </w:numPr>
              <w:rPr>
                <w:rFonts w:asciiTheme="minorHAnsi" w:eastAsiaTheme="minorHAnsi" w:hAnsiTheme="minorHAnsi" w:cstheme="minorBidi"/>
              </w:rPr>
            </w:pPr>
            <w:r w:rsidRPr="008F16BE">
              <w:rPr>
                <w:rFonts w:asciiTheme="minorHAnsi" w:eastAsiaTheme="minorHAnsi" w:hAnsiTheme="minorHAnsi" w:cstheme="minorBidi"/>
              </w:rPr>
              <w:t xml:space="preserve">Utiliser le dénombrement pour constituer une collection d’une taille donnée ou pour réaliser une collection de quantité égale à la collection proposée (quantités inférieures ou égales à 10) </w:t>
            </w:r>
          </w:p>
          <w:p w14:paraId="3D507D40" w14:textId="77777777" w:rsidR="00687AD2" w:rsidRPr="008F16BE" w:rsidRDefault="00687AD2" w:rsidP="00687AD2">
            <w:pPr>
              <w:pStyle w:val="Paragraphedeliste"/>
              <w:numPr>
                <w:ilvl w:val="0"/>
                <w:numId w:val="10"/>
              </w:numPr>
              <w:rPr>
                <w:rFonts w:asciiTheme="minorHAnsi" w:eastAsiaTheme="minorHAnsi" w:hAnsiTheme="minorHAnsi" w:cstheme="minorBidi"/>
              </w:rPr>
            </w:pPr>
            <w:r w:rsidRPr="008F16BE">
              <w:rPr>
                <w:rFonts w:asciiTheme="minorHAnsi" w:eastAsiaTheme="minorHAnsi" w:hAnsiTheme="minorHAnsi" w:cstheme="minorBidi"/>
              </w:rPr>
              <w:t>Avoir compris que tout nombre s’obtient en ajoutant un au nombre précédent et que cela correspond à l’ajout d’une unité à la quantité précédente</w:t>
            </w:r>
          </w:p>
          <w:p w14:paraId="53E1D07F" w14:textId="77777777" w:rsidR="00687AD2" w:rsidRPr="008F16BE" w:rsidRDefault="00687AD2" w:rsidP="00687AD2">
            <w:pPr>
              <w:pStyle w:val="Paragraphedeliste"/>
              <w:numPr>
                <w:ilvl w:val="0"/>
                <w:numId w:val="10"/>
              </w:numPr>
              <w:rPr>
                <w:rFonts w:asciiTheme="minorHAnsi" w:eastAsiaTheme="minorHAnsi" w:hAnsiTheme="minorHAnsi" w:cstheme="minorBidi"/>
              </w:rPr>
            </w:pPr>
            <w:r w:rsidRPr="008F16BE">
              <w:rPr>
                <w:rFonts w:asciiTheme="minorHAnsi" w:eastAsiaTheme="minorHAnsi" w:hAnsiTheme="minorHAnsi" w:cstheme="minorBidi"/>
              </w:rPr>
              <w:t xml:space="preserve">Quantifier des collections jusqu’à dix au moins ; les composer et les décomposer par manipulation effective puis mentale. Dire combien il faut ajouter ou enlever pour obtenir des quantités ne dépassant pas dix ; </w:t>
            </w:r>
          </w:p>
          <w:p w14:paraId="19088695" w14:textId="77777777" w:rsidR="00687AD2" w:rsidRDefault="00687AD2" w:rsidP="00687AD2">
            <w:pPr>
              <w:pStyle w:val="Paragraphedeliste"/>
              <w:numPr>
                <w:ilvl w:val="0"/>
                <w:numId w:val="10"/>
              </w:numPr>
              <w:rPr>
                <w:rFonts w:asciiTheme="minorHAnsi" w:eastAsiaTheme="minorHAnsi" w:hAnsiTheme="minorHAnsi" w:cstheme="minorBidi"/>
              </w:rPr>
            </w:pPr>
            <w:r w:rsidRPr="008F16BE">
              <w:rPr>
                <w:rFonts w:asciiTheme="minorHAnsi" w:eastAsiaTheme="minorHAnsi" w:hAnsiTheme="minorHAnsi" w:cstheme="minorBidi"/>
              </w:rPr>
              <w:t>Parler des nombres à l’aide de leur décomposition.</w:t>
            </w:r>
          </w:p>
          <w:p w14:paraId="74FC546E" w14:textId="5E3A3D0D" w:rsidR="00687AD2" w:rsidRPr="00687AD2" w:rsidRDefault="00687AD2" w:rsidP="00687AD2">
            <w:pPr>
              <w:pStyle w:val="Paragraphedeliste"/>
              <w:numPr>
                <w:ilvl w:val="0"/>
                <w:numId w:val="10"/>
              </w:numPr>
              <w:rPr>
                <w:rFonts w:asciiTheme="minorHAnsi" w:eastAsiaTheme="minorHAnsi" w:hAnsiTheme="minorHAnsi" w:cstheme="minorBidi"/>
              </w:rPr>
            </w:pPr>
            <w:r w:rsidRPr="008F16BE">
              <w:rPr>
                <w:rFonts w:asciiTheme="minorHAnsi" w:eastAsiaTheme="minorHAnsi" w:hAnsiTheme="minorHAnsi" w:cstheme="minorBidi"/>
              </w:rPr>
              <w:t>Lire les nombres écrits en chiffres jusqu’à dix</w:t>
            </w:r>
          </w:p>
        </w:tc>
      </w:tr>
      <w:tr w:rsidR="00687AD2" w14:paraId="7AF275B0" w14:textId="77777777" w:rsidTr="007F0D63">
        <w:trPr>
          <w:trHeight w:val="2727"/>
        </w:trPr>
        <w:tc>
          <w:tcPr>
            <w:tcW w:w="2693" w:type="dxa"/>
            <w:shd w:val="clear" w:color="auto" w:fill="F79646" w:themeFill="accent6"/>
            <w:vAlign w:val="center"/>
          </w:tcPr>
          <w:p w14:paraId="54E054BB" w14:textId="1AB84185" w:rsidR="00687AD2" w:rsidRDefault="00687AD2" w:rsidP="00687AD2">
            <w:pPr>
              <w:rPr>
                <w:rFonts w:ascii="Comic Sans MS" w:hAnsi="Comic Sans MS"/>
                <w:sz w:val="20"/>
                <w:szCs w:val="20"/>
              </w:rPr>
            </w:pPr>
            <w:r w:rsidRPr="00687AD2">
              <w:rPr>
                <w:rFonts w:ascii="Comic Sans MS" w:hAnsi="Comic Sans MS"/>
                <w:sz w:val="20"/>
                <w:szCs w:val="20"/>
              </w:rPr>
              <w:t>Observables pour valider les compétences dans le carnet de suivi des apprentissages</w:t>
            </w:r>
          </w:p>
        </w:tc>
        <w:tc>
          <w:tcPr>
            <w:tcW w:w="7506" w:type="dxa"/>
            <w:vAlign w:val="center"/>
          </w:tcPr>
          <w:p w14:paraId="79DD13E3" w14:textId="77777777" w:rsidR="00687AD2" w:rsidRPr="008F16BE" w:rsidRDefault="00687AD2" w:rsidP="00687AD2">
            <w:pPr>
              <w:pStyle w:val="Paragraphedeliste"/>
              <w:numPr>
                <w:ilvl w:val="0"/>
                <w:numId w:val="10"/>
              </w:numPr>
              <w:rPr>
                <w:rFonts w:asciiTheme="minorHAnsi" w:eastAsiaTheme="minorHAnsi" w:hAnsiTheme="minorHAnsi" w:cstheme="minorBidi"/>
              </w:rPr>
            </w:pPr>
            <w:r w:rsidRPr="008F16BE">
              <w:rPr>
                <w:rFonts w:asciiTheme="minorHAnsi" w:eastAsiaTheme="minorHAnsi" w:hAnsiTheme="minorHAnsi" w:cstheme="minorBidi"/>
              </w:rPr>
              <w:t>Dénombrer les quantités jusqu’à 10 (objets fixes, éloignés ou non)</w:t>
            </w:r>
          </w:p>
          <w:p w14:paraId="3150F423" w14:textId="77777777" w:rsidR="00687AD2" w:rsidRPr="008F16BE" w:rsidRDefault="00687AD2" w:rsidP="00687AD2">
            <w:pPr>
              <w:pStyle w:val="Paragraphedeliste"/>
              <w:numPr>
                <w:ilvl w:val="0"/>
                <w:numId w:val="10"/>
              </w:numPr>
              <w:rPr>
                <w:rFonts w:asciiTheme="minorHAnsi" w:eastAsiaTheme="minorHAnsi" w:hAnsiTheme="minorHAnsi" w:cstheme="minorBidi"/>
              </w:rPr>
            </w:pPr>
            <w:r w:rsidRPr="008F16BE">
              <w:rPr>
                <w:rFonts w:asciiTheme="minorHAnsi" w:eastAsiaTheme="minorHAnsi" w:hAnsiTheme="minorHAnsi" w:cstheme="minorBidi"/>
              </w:rPr>
              <w:t>Utiliser le dernier mot-nombre cité pour exprimer la quantité de la collection jusqu’à 10 (mémoire de la quantité)</w:t>
            </w:r>
          </w:p>
          <w:p w14:paraId="09B2A22F" w14:textId="77777777" w:rsidR="00687AD2" w:rsidRPr="008F16BE" w:rsidRDefault="00687AD2" w:rsidP="00687AD2">
            <w:pPr>
              <w:pStyle w:val="Paragraphedeliste"/>
              <w:numPr>
                <w:ilvl w:val="0"/>
                <w:numId w:val="10"/>
              </w:numPr>
              <w:rPr>
                <w:rFonts w:asciiTheme="minorHAnsi" w:eastAsiaTheme="minorHAnsi" w:hAnsiTheme="minorHAnsi" w:cstheme="minorBidi"/>
              </w:rPr>
            </w:pPr>
            <w:r w:rsidRPr="008F16BE">
              <w:rPr>
                <w:rFonts w:asciiTheme="minorHAnsi" w:eastAsiaTheme="minorHAnsi" w:hAnsiTheme="minorHAnsi" w:cstheme="minorBidi"/>
              </w:rPr>
              <w:t>Construire une collection de même cardinal qu’une collection témoin, à l’aide des mots-nombres énoncés</w:t>
            </w:r>
          </w:p>
          <w:p w14:paraId="250492C8" w14:textId="77777777" w:rsidR="00687AD2" w:rsidRDefault="00687AD2" w:rsidP="00687AD2">
            <w:pPr>
              <w:pStyle w:val="Paragraphedeliste"/>
              <w:numPr>
                <w:ilvl w:val="0"/>
                <w:numId w:val="10"/>
              </w:numPr>
            </w:pPr>
            <w:r w:rsidRPr="008F16BE">
              <w:rPr>
                <w:rFonts w:asciiTheme="minorHAnsi" w:eastAsiaTheme="minorHAnsi" w:hAnsiTheme="minorHAnsi" w:cstheme="minorBidi"/>
              </w:rPr>
              <w:t>Constituer une collection par ajout successif d’unités (« un et un, et encore un : trois », « deux et encore un : trois »)</w:t>
            </w:r>
            <w:r>
              <w:t xml:space="preserve"> </w:t>
            </w:r>
          </w:p>
          <w:p w14:paraId="3D1F75AE" w14:textId="11F81FFB" w:rsidR="00687AD2" w:rsidRPr="00687AD2" w:rsidRDefault="00687AD2" w:rsidP="00687AD2">
            <w:pPr>
              <w:pStyle w:val="Paragraphedeliste"/>
              <w:numPr>
                <w:ilvl w:val="0"/>
                <w:numId w:val="10"/>
              </w:numPr>
              <w:rPr>
                <w:rFonts w:asciiTheme="minorHAnsi" w:eastAsiaTheme="minorHAnsi" w:hAnsiTheme="minorHAnsi" w:cstheme="minorBidi"/>
              </w:rPr>
            </w:pPr>
            <w:r w:rsidRPr="008F16BE">
              <w:rPr>
                <w:rFonts w:asciiTheme="minorHAnsi" w:eastAsiaTheme="minorHAnsi" w:hAnsiTheme="minorHAnsi" w:cstheme="minorBidi"/>
              </w:rPr>
              <w:t>Lire les nombres écrits en chiffres jusqu’à dix</w:t>
            </w:r>
          </w:p>
        </w:tc>
      </w:tr>
    </w:tbl>
    <w:p w14:paraId="1FA5E49C" w14:textId="77777777" w:rsidR="00DE1659" w:rsidRDefault="00DE1659" w:rsidP="00552FED"/>
    <w:p w14:paraId="1BD3DA31" w14:textId="23443702" w:rsidR="007F0D63" w:rsidRDefault="007F0D63">
      <w:pPr>
        <w:spacing w:after="200" w:line="276" w:lineRule="auto"/>
      </w:pPr>
      <w:r>
        <w:br w:type="page"/>
      </w:r>
    </w:p>
    <w:p w14:paraId="4FF2F36E" w14:textId="77777777" w:rsidR="008F16BE" w:rsidRDefault="008F16BE" w:rsidP="008F16BE"/>
    <w:tbl>
      <w:tblPr>
        <w:tblStyle w:val="Grilledutableau"/>
        <w:tblW w:w="10394" w:type="dxa"/>
        <w:jc w:val="center"/>
        <w:tblLook w:val="04A0" w:firstRow="1" w:lastRow="0" w:firstColumn="1" w:lastColumn="0" w:noHBand="0" w:noVBand="1"/>
      </w:tblPr>
      <w:tblGrid>
        <w:gridCol w:w="419"/>
        <w:gridCol w:w="1923"/>
        <w:gridCol w:w="2646"/>
        <w:gridCol w:w="3323"/>
        <w:gridCol w:w="2083"/>
      </w:tblGrid>
      <w:tr w:rsidR="007F0D63" w14:paraId="03E942A0" w14:textId="77777777" w:rsidTr="007F0D63">
        <w:trPr>
          <w:cantSplit/>
          <w:trHeight w:val="843"/>
          <w:jc w:val="center"/>
        </w:trPr>
        <w:tc>
          <w:tcPr>
            <w:tcW w:w="2342" w:type="dxa"/>
            <w:gridSpan w:val="2"/>
            <w:shd w:val="clear" w:color="auto" w:fill="F79646" w:themeFill="accent6"/>
            <w:vAlign w:val="center"/>
          </w:tcPr>
          <w:p w14:paraId="73FA091F" w14:textId="605368B7" w:rsidR="007F0D63" w:rsidRPr="007F0D63" w:rsidRDefault="007F0D63" w:rsidP="007F0D63">
            <w:pPr>
              <w:jc w:val="center"/>
              <w:rPr>
                <w:rFonts w:ascii="Comic Sans MS" w:hAnsi="Comic Sans MS"/>
              </w:rPr>
            </w:pPr>
            <w:r>
              <w:rPr>
                <w:rFonts w:ascii="Comic Sans MS" w:hAnsi="Comic Sans MS"/>
              </w:rPr>
              <w:t>Séance</w:t>
            </w:r>
          </w:p>
        </w:tc>
        <w:tc>
          <w:tcPr>
            <w:tcW w:w="2646" w:type="dxa"/>
            <w:shd w:val="clear" w:color="auto" w:fill="F79646" w:themeFill="accent6"/>
            <w:vAlign w:val="center"/>
          </w:tcPr>
          <w:p w14:paraId="759D1250" w14:textId="7A3A4C97" w:rsidR="007F0D63" w:rsidRPr="007F0D63" w:rsidRDefault="007F0D63" w:rsidP="007F0D63">
            <w:pPr>
              <w:jc w:val="center"/>
              <w:rPr>
                <w:rFonts w:ascii="Comic Sans MS" w:hAnsi="Comic Sans MS"/>
              </w:rPr>
            </w:pPr>
            <w:r>
              <w:rPr>
                <w:rFonts w:ascii="Comic Sans MS" w:hAnsi="Comic Sans MS"/>
              </w:rPr>
              <w:t>Objectif de l’élève</w:t>
            </w:r>
          </w:p>
        </w:tc>
        <w:tc>
          <w:tcPr>
            <w:tcW w:w="3323" w:type="dxa"/>
            <w:shd w:val="clear" w:color="auto" w:fill="F79646" w:themeFill="accent6"/>
            <w:vAlign w:val="center"/>
          </w:tcPr>
          <w:p w14:paraId="25D46F37" w14:textId="6CAE0F74" w:rsidR="007F0D63" w:rsidRPr="007F0D63" w:rsidRDefault="007F0D63" w:rsidP="007F0D63">
            <w:pPr>
              <w:jc w:val="center"/>
              <w:rPr>
                <w:rFonts w:ascii="Comic Sans MS" w:hAnsi="Comic Sans MS"/>
              </w:rPr>
            </w:pPr>
            <w:r>
              <w:rPr>
                <w:rFonts w:ascii="Comic Sans MS" w:hAnsi="Comic Sans MS"/>
              </w:rPr>
              <w:t>Objectif de la séance</w:t>
            </w:r>
          </w:p>
        </w:tc>
        <w:tc>
          <w:tcPr>
            <w:tcW w:w="2083" w:type="dxa"/>
            <w:shd w:val="clear" w:color="auto" w:fill="F79646" w:themeFill="accent6"/>
            <w:vAlign w:val="center"/>
          </w:tcPr>
          <w:p w14:paraId="6B06EE1A" w14:textId="7A1CA634" w:rsidR="007F0D63" w:rsidRPr="007F0D63" w:rsidRDefault="007F0D63" w:rsidP="007F0D63">
            <w:pPr>
              <w:jc w:val="center"/>
              <w:rPr>
                <w:rFonts w:ascii="Comic Sans MS" w:hAnsi="Comic Sans MS"/>
              </w:rPr>
            </w:pPr>
            <w:r>
              <w:rPr>
                <w:rFonts w:ascii="Comic Sans MS" w:hAnsi="Comic Sans MS"/>
              </w:rPr>
              <w:t>Matériel</w:t>
            </w:r>
          </w:p>
        </w:tc>
      </w:tr>
      <w:tr w:rsidR="007F0D63" w14:paraId="705442CB" w14:textId="77777777" w:rsidTr="007F0D63">
        <w:trPr>
          <w:cantSplit/>
          <w:trHeight w:val="843"/>
          <w:jc w:val="center"/>
        </w:trPr>
        <w:tc>
          <w:tcPr>
            <w:tcW w:w="419" w:type="dxa"/>
            <w:vAlign w:val="center"/>
          </w:tcPr>
          <w:p w14:paraId="1CD23DBA" w14:textId="6057C64D" w:rsidR="007F0D63" w:rsidRPr="003238B7" w:rsidRDefault="007F0D63" w:rsidP="007F0D63">
            <w:pPr>
              <w:jc w:val="center"/>
              <w:rPr>
                <w:sz w:val="20"/>
                <w:szCs w:val="20"/>
              </w:rPr>
            </w:pPr>
            <w:r w:rsidRPr="003238B7">
              <w:rPr>
                <w:sz w:val="20"/>
                <w:szCs w:val="20"/>
              </w:rPr>
              <w:t>1</w:t>
            </w:r>
          </w:p>
        </w:tc>
        <w:tc>
          <w:tcPr>
            <w:tcW w:w="1923" w:type="dxa"/>
            <w:vAlign w:val="center"/>
          </w:tcPr>
          <w:p w14:paraId="4896B9DF" w14:textId="225F5EC7" w:rsidR="007F0D63" w:rsidRPr="003238B7" w:rsidRDefault="007F0D63" w:rsidP="007F0D63">
            <w:pPr>
              <w:rPr>
                <w:sz w:val="20"/>
                <w:szCs w:val="20"/>
              </w:rPr>
            </w:pPr>
            <w:r w:rsidRPr="003238B7">
              <w:rPr>
                <w:sz w:val="20"/>
                <w:szCs w:val="20"/>
              </w:rPr>
              <w:t>Présentations des quantités de 1 à 10</w:t>
            </w:r>
          </w:p>
        </w:tc>
        <w:tc>
          <w:tcPr>
            <w:tcW w:w="2646" w:type="dxa"/>
            <w:vAlign w:val="center"/>
          </w:tcPr>
          <w:p w14:paraId="59658DC8" w14:textId="3FC3B3DC" w:rsidR="007F0D63" w:rsidRPr="003238B7" w:rsidRDefault="007F0D63" w:rsidP="007F0D63">
            <w:pPr>
              <w:rPr>
                <w:sz w:val="20"/>
                <w:szCs w:val="20"/>
              </w:rPr>
            </w:pPr>
            <w:r w:rsidRPr="003238B7">
              <w:rPr>
                <w:sz w:val="20"/>
                <w:szCs w:val="20"/>
              </w:rPr>
              <w:t>Evaluer chaque barre numérique et nommer la quantité associée</w:t>
            </w:r>
          </w:p>
        </w:tc>
        <w:tc>
          <w:tcPr>
            <w:tcW w:w="3323" w:type="dxa"/>
            <w:vAlign w:val="center"/>
          </w:tcPr>
          <w:p w14:paraId="27FD0F78" w14:textId="51D7E845" w:rsidR="007F0D63" w:rsidRPr="003238B7" w:rsidRDefault="007F0D63" w:rsidP="007F0D63">
            <w:pPr>
              <w:rPr>
                <w:sz w:val="20"/>
                <w:szCs w:val="20"/>
              </w:rPr>
            </w:pPr>
            <w:r w:rsidRPr="003238B7">
              <w:rPr>
                <w:sz w:val="20"/>
                <w:szCs w:val="20"/>
              </w:rPr>
              <w:t>Comprendre qu’une quantité est un tout d’unités</w:t>
            </w:r>
          </w:p>
        </w:tc>
        <w:tc>
          <w:tcPr>
            <w:tcW w:w="2083" w:type="dxa"/>
            <w:vAlign w:val="center"/>
          </w:tcPr>
          <w:p w14:paraId="324731F5" w14:textId="62F687BD" w:rsidR="007F0D63" w:rsidRPr="003238B7" w:rsidRDefault="007F0D63" w:rsidP="007F0D63">
            <w:pPr>
              <w:rPr>
                <w:sz w:val="20"/>
                <w:szCs w:val="20"/>
              </w:rPr>
            </w:pPr>
            <w:r w:rsidRPr="003238B7">
              <w:rPr>
                <w:sz w:val="20"/>
                <w:szCs w:val="20"/>
              </w:rPr>
              <w:t>Les barres rouge et bleue</w:t>
            </w:r>
          </w:p>
        </w:tc>
      </w:tr>
      <w:tr w:rsidR="007F0D63" w14:paraId="2EEBD4D1" w14:textId="77777777" w:rsidTr="007F0D63">
        <w:trPr>
          <w:cantSplit/>
          <w:trHeight w:val="1124"/>
          <w:jc w:val="center"/>
        </w:trPr>
        <w:tc>
          <w:tcPr>
            <w:tcW w:w="419" w:type="dxa"/>
            <w:vAlign w:val="center"/>
          </w:tcPr>
          <w:p w14:paraId="26ADAC40" w14:textId="5E532A20" w:rsidR="007F0D63" w:rsidRPr="003238B7" w:rsidRDefault="007F0D63" w:rsidP="007F0D63">
            <w:pPr>
              <w:jc w:val="center"/>
              <w:rPr>
                <w:sz w:val="20"/>
                <w:szCs w:val="20"/>
              </w:rPr>
            </w:pPr>
            <w:r w:rsidRPr="003238B7">
              <w:rPr>
                <w:sz w:val="20"/>
                <w:szCs w:val="20"/>
              </w:rPr>
              <w:t>2</w:t>
            </w:r>
          </w:p>
        </w:tc>
        <w:tc>
          <w:tcPr>
            <w:tcW w:w="1923" w:type="dxa"/>
            <w:vAlign w:val="center"/>
          </w:tcPr>
          <w:p w14:paraId="6C329D76" w14:textId="306C459C" w:rsidR="007F0D63" w:rsidRPr="003238B7" w:rsidRDefault="007F0D63" w:rsidP="007F0D63">
            <w:pPr>
              <w:rPr>
                <w:sz w:val="20"/>
                <w:szCs w:val="20"/>
              </w:rPr>
            </w:pPr>
            <w:r>
              <w:rPr>
                <w:sz w:val="20"/>
                <w:szCs w:val="20"/>
              </w:rPr>
              <w:t>Commande de quantités de 1 à 10</w:t>
            </w:r>
          </w:p>
        </w:tc>
        <w:tc>
          <w:tcPr>
            <w:tcW w:w="2646" w:type="dxa"/>
            <w:vAlign w:val="center"/>
          </w:tcPr>
          <w:p w14:paraId="6FB5C899" w14:textId="770F34DC" w:rsidR="007F0D63" w:rsidRPr="00731785" w:rsidRDefault="007F0D63" w:rsidP="007F0D63">
            <w:pPr>
              <w:rPr>
                <w:sz w:val="20"/>
                <w:szCs w:val="20"/>
              </w:rPr>
            </w:pPr>
            <w:r w:rsidRPr="00731785">
              <w:rPr>
                <w:sz w:val="20"/>
                <w:szCs w:val="20"/>
              </w:rPr>
              <w:t>Donner la barre numérique correspondant à la quantité commandée</w:t>
            </w:r>
          </w:p>
        </w:tc>
        <w:tc>
          <w:tcPr>
            <w:tcW w:w="3323" w:type="dxa"/>
            <w:vAlign w:val="center"/>
          </w:tcPr>
          <w:p w14:paraId="2BDD7C03" w14:textId="64AB20F9" w:rsidR="007F0D63" w:rsidRPr="003238B7" w:rsidRDefault="007F0D63" w:rsidP="007F0D63">
            <w:pPr>
              <w:rPr>
                <w:sz w:val="20"/>
                <w:szCs w:val="20"/>
              </w:rPr>
            </w:pPr>
            <w:r w:rsidRPr="003238B7">
              <w:rPr>
                <w:sz w:val="20"/>
                <w:szCs w:val="20"/>
              </w:rPr>
              <w:t>Utiliser le dénombrement pour évaluer chaque barre numérique et nommer la quantité associée</w:t>
            </w:r>
          </w:p>
        </w:tc>
        <w:tc>
          <w:tcPr>
            <w:tcW w:w="2083" w:type="dxa"/>
            <w:vAlign w:val="center"/>
          </w:tcPr>
          <w:p w14:paraId="5DC0222C" w14:textId="578F2B56" w:rsidR="007F0D63" w:rsidRPr="003238B7" w:rsidRDefault="007F0D63" w:rsidP="007F0D63">
            <w:pPr>
              <w:rPr>
                <w:sz w:val="20"/>
                <w:szCs w:val="20"/>
              </w:rPr>
            </w:pPr>
            <w:r w:rsidRPr="003238B7">
              <w:rPr>
                <w:sz w:val="20"/>
                <w:szCs w:val="20"/>
              </w:rPr>
              <w:t>Les barres rouge et bleue</w:t>
            </w:r>
          </w:p>
        </w:tc>
      </w:tr>
      <w:tr w:rsidR="007F0D63" w14:paraId="5BF6BA2B" w14:textId="77777777" w:rsidTr="007F0D63">
        <w:trPr>
          <w:cantSplit/>
          <w:trHeight w:val="561"/>
          <w:jc w:val="center"/>
        </w:trPr>
        <w:tc>
          <w:tcPr>
            <w:tcW w:w="419" w:type="dxa"/>
            <w:vAlign w:val="center"/>
          </w:tcPr>
          <w:p w14:paraId="0441B388" w14:textId="3783FC25" w:rsidR="007F0D63" w:rsidRPr="003238B7" w:rsidRDefault="007F0D63" w:rsidP="007F0D63">
            <w:pPr>
              <w:jc w:val="center"/>
              <w:rPr>
                <w:sz w:val="20"/>
                <w:szCs w:val="20"/>
              </w:rPr>
            </w:pPr>
            <w:r w:rsidRPr="003238B7">
              <w:rPr>
                <w:sz w:val="20"/>
                <w:szCs w:val="20"/>
              </w:rPr>
              <w:t>3</w:t>
            </w:r>
          </w:p>
        </w:tc>
        <w:tc>
          <w:tcPr>
            <w:tcW w:w="1923" w:type="dxa"/>
            <w:vAlign w:val="center"/>
          </w:tcPr>
          <w:p w14:paraId="7839F7D5" w14:textId="548E2776" w:rsidR="007F0D63" w:rsidRPr="003238B7" w:rsidRDefault="007F0D63" w:rsidP="007F0D63">
            <w:pPr>
              <w:rPr>
                <w:sz w:val="20"/>
                <w:szCs w:val="20"/>
              </w:rPr>
            </w:pPr>
            <w:r w:rsidRPr="003238B7">
              <w:rPr>
                <w:sz w:val="20"/>
                <w:szCs w:val="20"/>
              </w:rPr>
              <w:t>Lire les nombres écrits en chiffres</w:t>
            </w:r>
          </w:p>
        </w:tc>
        <w:tc>
          <w:tcPr>
            <w:tcW w:w="2646" w:type="dxa"/>
            <w:vAlign w:val="center"/>
          </w:tcPr>
          <w:p w14:paraId="67910999" w14:textId="6C8CC131" w:rsidR="007F0D63" w:rsidRPr="003238B7" w:rsidRDefault="007F0D63" w:rsidP="007F0D63">
            <w:pPr>
              <w:rPr>
                <w:sz w:val="20"/>
                <w:szCs w:val="20"/>
              </w:rPr>
            </w:pPr>
            <w:r w:rsidRPr="003238B7">
              <w:rPr>
                <w:sz w:val="20"/>
                <w:szCs w:val="20"/>
              </w:rPr>
              <w:t>Reconnaitre et nommer les chiffres de 1 à 9</w:t>
            </w:r>
          </w:p>
        </w:tc>
        <w:tc>
          <w:tcPr>
            <w:tcW w:w="3323" w:type="dxa"/>
            <w:vAlign w:val="center"/>
          </w:tcPr>
          <w:p w14:paraId="422A1E54" w14:textId="6EDC6125" w:rsidR="007F0D63" w:rsidRPr="003238B7" w:rsidRDefault="007F0D63" w:rsidP="007F0D63">
            <w:pPr>
              <w:rPr>
                <w:sz w:val="20"/>
                <w:szCs w:val="20"/>
              </w:rPr>
            </w:pPr>
            <w:r w:rsidRPr="003238B7">
              <w:rPr>
                <w:sz w:val="20"/>
                <w:szCs w:val="20"/>
              </w:rPr>
              <w:t>Lire les chiffres de 1 à 9</w:t>
            </w:r>
          </w:p>
        </w:tc>
        <w:tc>
          <w:tcPr>
            <w:tcW w:w="2083" w:type="dxa"/>
            <w:vAlign w:val="center"/>
          </w:tcPr>
          <w:p w14:paraId="2854E58A" w14:textId="70DD6406" w:rsidR="007F0D63" w:rsidRPr="003238B7" w:rsidRDefault="007F0D63" w:rsidP="007F0D63">
            <w:pPr>
              <w:rPr>
                <w:sz w:val="20"/>
                <w:szCs w:val="20"/>
              </w:rPr>
            </w:pPr>
            <w:r w:rsidRPr="003238B7">
              <w:rPr>
                <w:sz w:val="20"/>
                <w:szCs w:val="20"/>
              </w:rPr>
              <w:t>Les chiffres rugueux de 1 à 9</w:t>
            </w:r>
          </w:p>
        </w:tc>
      </w:tr>
      <w:tr w:rsidR="007F0D63" w14:paraId="74FBD6C6" w14:textId="77777777" w:rsidTr="007F0D63">
        <w:trPr>
          <w:cantSplit/>
          <w:trHeight w:val="989"/>
          <w:jc w:val="center"/>
        </w:trPr>
        <w:tc>
          <w:tcPr>
            <w:tcW w:w="419" w:type="dxa"/>
            <w:vAlign w:val="center"/>
          </w:tcPr>
          <w:p w14:paraId="6C112CC3" w14:textId="5D6CEE35" w:rsidR="007F0D63" w:rsidRPr="003238B7" w:rsidRDefault="007F0D63" w:rsidP="007F0D63">
            <w:pPr>
              <w:jc w:val="center"/>
              <w:rPr>
                <w:sz w:val="20"/>
                <w:szCs w:val="20"/>
              </w:rPr>
            </w:pPr>
            <w:r w:rsidRPr="003238B7">
              <w:rPr>
                <w:sz w:val="20"/>
                <w:szCs w:val="20"/>
              </w:rPr>
              <w:t>4</w:t>
            </w:r>
          </w:p>
        </w:tc>
        <w:tc>
          <w:tcPr>
            <w:tcW w:w="1923" w:type="dxa"/>
            <w:vAlign w:val="center"/>
          </w:tcPr>
          <w:p w14:paraId="1CDE8EC7" w14:textId="457C3087" w:rsidR="007F0D63" w:rsidRPr="003238B7" w:rsidRDefault="007F0D63" w:rsidP="007F0D63">
            <w:pPr>
              <w:rPr>
                <w:sz w:val="20"/>
                <w:szCs w:val="20"/>
              </w:rPr>
            </w:pPr>
            <w:r w:rsidRPr="003238B7">
              <w:rPr>
                <w:sz w:val="20"/>
                <w:szCs w:val="20"/>
              </w:rPr>
              <w:t>Associer quantités et symboles</w:t>
            </w:r>
          </w:p>
        </w:tc>
        <w:tc>
          <w:tcPr>
            <w:tcW w:w="2646" w:type="dxa"/>
            <w:vAlign w:val="center"/>
          </w:tcPr>
          <w:p w14:paraId="69EF2082" w14:textId="0558DFCD" w:rsidR="007F0D63" w:rsidRPr="003238B7" w:rsidRDefault="007F0D63" w:rsidP="007F0D63">
            <w:pPr>
              <w:rPr>
                <w:sz w:val="20"/>
                <w:szCs w:val="20"/>
              </w:rPr>
            </w:pPr>
            <w:r w:rsidRPr="003238B7">
              <w:rPr>
                <w:sz w:val="20"/>
                <w:szCs w:val="20"/>
              </w:rPr>
              <w:t>Associer les barres numériques de 1 à 10 aux nombres écrits en chiffres correspondants</w:t>
            </w:r>
          </w:p>
        </w:tc>
        <w:tc>
          <w:tcPr>
            <w:tcW w:w="3323" w:type="dxa"/>
            <w:vAlign w:val="center"/>
          </w:tcPr>
          <w:p w14:paraId="15BF1C2E" w14:textId="0384ADF3" w:rsidR="007F0D63" w:rsidRPr="003238B7" w:rsidRDefault="007F0D63" w:rsidP="007F0D63">
            <w:pPr>
              <w:autoSpaceDE w:val="0"/>
              <w:autoSpaceDN w:val="0"/>
              <w:adjustRightInd w:val="0"/>
              <w:rPr>
                <w:sz w:val="20"/>
                <w:szCs w:val="20"/>
              </w:rPr>
            </w:pPr>
            <w:r w:rsidRPr="003238B7">
              <w:rPr>
                <w:sz w:val="20"/>
                <w:szCs w:val="20"/>
              </w:rPr>
              <w:t>Associer quantités et symboles, proches ou à distance</w:t>
            </w:r>
          </w:p>
        </w:tc>
        <w:tc>
          <w:tcPr>
            <w:tcW w:w="2083" w:type="dxa"/>
            <w:vAlign w:val="center"/>
          </w:tcPr>
          <w:p w14:paraId="14DE3B9D" w14:textId="41909C44" w:rsidR="007F0D63" w:rsidRPr="003238B7" w:rsidRDefault="007F0D63" w:rsidP="007F0D63">
            <w:pPr>
              <w:rPr>
                <w:sz w:val="20"/>
                <w:szCs w:val="20"/>
              </w:rPr>
            </w:pPr>
            <w:proofErr w:type="gramStart"/>
            <w:r w:rsidRPr="003238B7">
              <w:rPr>
                <w:sz w:val="20"/>
                <w:szCs w:val="20"/>
              </w:rPr>
              <w:t>Les barres rouge</w:t>
            </w:r>
            <w:proofErr w:type="gramEnd"/>
            <w:r w:rsidRPr="003238B7">
              <w:rPr>
                <w:sz w:val="20"/>
                <w:szCs w:val="20"/>
              </w:rPr>
              <w:t xml:space="preserve"> et bleue</w:t>
            </w:r>
          </w:p>
          <w:p w14:paraId="6BF36F25" w14:textId="494330A1" w:rsidR="007F0D63" w:rsidRPr="003238B7" w:rsidRDefault="007F0D63" w:rsidP="007F0D63">
            <w:pPr>
              <w:rPr>
                <w:sz w:val="20"/>
                <w:szCs w:val="20"/>
              </w:rPr>
            </w:pPr>
            <w:r w:rsidRPr="003238B7">
              <w:rPr>
                <w:sz w:val="20"/>
                <w:szCs w:val="20"/>
              </w:rPr>
              <w:t>Les chiffres rouges de 1 à 10</w:t>
            </w:r>
          </w:p>
        </w:tc>
      </w:tr>
      <w:tr w:rsidR="007F0D63" w14:paraId="7040B955" w14:textId="77777777" w:rsidTr="007F0D63">
        <w:trPr>
          <w:cantSplit/>
          <w:trHeight w:val="854"/>
          <w:jc w:val="center"/>
        </w:trPr>
        <w:tc>
          <w:tcPr>
            <w:tcW w:w="419" w:type="dxa"/>
            <w:vAlign w:val="center"/>
          </w:tcPr>
          <w:p w14:paraId="2D4CC860" w14:textId="36FB4E22" w:rsidR="007F0D63" w:rsidRPr="003238B7" w:rsidRDefault="007F0D63" w:rsidP="007F0D63">
            <w:pPr>
              <w:jc w:val="center"/>
              <w:rPr>
                <w:sz w:val="20"/>
                <w:szCs w:val="20"/>
              </w:rPr>
            </w:pPr>
            <w:r w:rsidRPr="003238B7">
              <w:rPr>
                <w:sz w:val="20"/>
                <w:szCs w:val="20"/>
              </w:rPr>
              <w:t>5</w:t>
            </w:r>
          </w:p>
        </w:tc>
        <w:tc>
          <w:tcPr>
            <w:tcW w:w="1923" w:type="dxa"/>
            <w:vAlign w:val="center"/>
          </w:tcPr>
          <w:p w14:paraId="37E2243A" w14:textId="556276C4" w:rsidR="007F0D63" w:rsidRPr="003238B7" w:rsidRDefault="007F0D63" w:rsidP="007F0D63">
            <w:pPr>
              <w:rPr>
                <w:sz w:val="20"/>
                <w:szCs w:val="20"/>
              </w:rPr>
            </w:pPr>
            <w:r w:rsidRPr="003238B7">
              <w:rPr>
                <w:sz w:val="20"/>
                <w:szCs w:val="20"/>
              </w:rPr>
              <w:t>Associer quantités et symboles</w:t>
            </w:r>
          </w:p>
        </w:tc>
        <w:tc>
          <w:tcPr>
            <w:tcW w:w="2646" w:type="dxa"/>
            <w:vAlign w:val="center"/>
          </w:tcPr>
          <w:p w14:paraId="75AFDD12" w14:textId="2FEA7F0E" w:rsidR="007F0D63" w:rsidRPr="003238B7" w:rsidRDefault="007F0D63" w:rsidP="007F0D63">
            <w:pPr>
              <w:rPr>
                <w:sz w:val="20"/>
                <w:szCs w:val="20"/>
              </w:rPr>
            </w:pPr>
            <w:r w:rsidRPr="003238B7">
              <w:rPr>
                <w:sz w:val="20"/>
                <w:szCs w:val="20"/>
              </w:rPr>
              <w:t>Associer les barrettes de perles colorées et les symboles de 1 à 9</w:t>
            </w:r>
          </w:p>
        </w:tc>
        <w:tc>
          <w:tcPr>
            <w:tcW w:w="3323" w:type="dxa"/>
            <w:vAlign w:val="center"/>
          </w:tcPr>
          <w:p w14:paraId="76C0DF57" w14:textId="41152F2B" w:rsidR="007F0D63" w:rsidRPr="003238B7" w:rsidRDefault="007F0D63" w:rsidP="007F0D63">
            <w:pPr>
              <w:rPr>
                <w:sz w:val="20"/>
                <w:szCs w:val="20"/>
              </w:rPr>
            </w:pPr>
            <w:r w:rsidRPr="003238B7">
              <w:rPr>
                <w:sz w:val="20"/>
                <w:szCs w:val="20"/>
              </w:rPr>
              <w:t>Associer quantités et symboles</w:t>
            </w:r>
          </w:p>
        </w:tc>
        <w:tc>
          <w:tcPr>
            <w:tcW w:w="2083" w:type="dxa"/>
            <w:vAlign w:val="center"/>
          </w:tcPr>
          <w:p w14:paraId="638D38EE" w14:textId="77777777" w:rsidR="007F0D63" w:rsidRPr="003238B7" w:rsidRDefault="007F0D63" w:rsidP="007F0D63">
            <w:pPr>
              <w:rPr>
                <w:sz w:val="20"/>
                <w:szCs w:val="20"/>
              </w:rPr>
            </w:pPr>
            <w:r w:rsidRPr="003238B7">
              <w:rPr>
                <w:sz w:val="20"/>
                <w:szCs w:val="20"/>
              </w:rPr>
              <w:t>Les perles colorées</w:t>
            </w:r>
          </w:p>
          <w:p w14:paraId="53B8B691" w14:textId="6E1BE34A" w:rsidR="007F0D63" w:rsidRPr="003238B7" w:rsidRDefault="007F0D63" w:rsidP="007F0D63">
            <w:pPr>
              <w:rPr>
                <w:sz w:val="20"/>
                <w:szCs w:val="20"/>
              </w:rPr>
            </w:pPr>
            <w:r w:rsidRPr="003238B7">
              <w:rPr>
                <w:sz w:val="20"/>
                <w:szCs w:val="20"/>
              </w:rPr>
              <w:t>Le présentoir des perles de 1 à 9</w:t>
            </w:r>
          </w:p>
        </w:tc>
      </w:tr>
      <w:tr w:rsidR="007F0D63" w14:paraId="04EEB925" w14:textId="77777777" w:rsidTr="007F0D63">
        <w:trPr>
          <w:cantSplit/>
          <w:trHeight w:val="823"/>
          <w:jc w:val="center"/>
        </w:trPr>
        <w:tc>
          <w:tcPr>
            <w:tcW w:w="419" w:type="dxa"/>
            <w:vAlign w:val="center"/>
          </w:tcPr>
          <w:p w14:paraId="5E5E8DEB" w14:textId="61F130E3" w:rsidR="007F0D63" w:rsidRPr="003238B7" w:rsidRDefault="007F0D63" w:rsidP="007F0D63">
            <w:pPr>
              <w:jc w:val="center"/>
              <w:rPr>
                <w:sz w:val="20"/>
                <w:szCs w:val="20"/>
              </w:rPr>
            </w:pPr>
            <w:r w:rsidRPr="003238B7">
              <w:rPr>
                <w:sz w:val="20"/>
                <w:szCs w:val="20"/>
              </w:rPr>
              <w:t>6</w:t>
            </w:r>
          </w:p>
        </w:tc>
        <w:tc>
          <w:tcPr>
            <w:tcW w:w="1923" w:type="dxa"/>
            <w:vAlign w:val="center"/>
          </w:tcPr>
          <w:p w14:paraId="541D13C6" w14:textId="04D64F79" w:rsidR="007F0D63" w:rsidRPr="003238B7" w:rsidRDefault="007F0D63" w:rsidP="007F0D63">
            <w:pPr>
              <w:rPr>
                <w:sz w:val="20"/>
                <w:szCs w:val="20"/>
              </w:rPr>
            </w:pPr>
            <w:r w:rsidRPr="003238B7">
              <w:rPr>
                <w:sz w:val="20"/>
                <w:szCs w:val="20"/>
              </w:rPr>
              <w:t>Constituer des collections</w:t>
            </w:r>
          </w:p>
        </w:tc>
        <w:tc>
          <w:tcPr>
            <w:tcW w:w="2646" w:type="dxa"/>
            <w:vAlign w:val="center"/>
          </w:tcPr>
          <w:p w14:paraId="6C776B67" w14:textId="1A284243" w:rsidR="007F0D63" w:rsidRPr="003238B7" w:rsidRDefault="007F0D63" w:rsidP="007F0D63">
            <w:pPr>
              <w:rPr>
                <w:sz w:val="20"/>
                <w:szCs w:val="20"/>
              </w:rPr>
            </w:pPr>
            <w:r w:rsidRPr="003238B7">
              <w:rPr>
                <w:sz w:val="20"/>
                <w:szCs w:val="20"/>
              </w:rPr>
              <w:t>Construire la collection de fuseaux correspondant à chaque chiffre</w:t>
            </w:r>
          </w:p>
        </w:tc>
        <w:tc>
          <w:tcPr>
            <w:tcW w:w="3323" w:type="dxa"/>
            <w:vAlign w:val="center"/>
          </w:tcPr>
          <w:p w14:paraId="3C603200" w14:textId="79E9C227" w:rsidR="007F0D63" w:rsidRPr="003238B7" w:rsidRDefault="007F0D63" w:rsidP="007F0D63">
            <w:pPr>
              <w:rPr>
                <w:sz w:val="20"/>
                <w:szCs w:val="20"/>
              </w:rPr>
            </w:pPr>
            <w:r w:rsidRPr="003238B7">
              <w:rPr>
                <w:sz w:val="20"/>
                <w:szCs w:val="20"/>
              </w:rPr>
              <w:t>Construire une collection d’un cardinal donné entre 1 et 9</w:t>
            </w:r>
          </w:p>
        </w:tc>
        <w:tc>
          <w:tcPr>
            <w:tcW w:w="2083" w:type="dxa"/>
            <w:vAlign w:val="center"/>
          </w:tcPr>
          <w:p w14:paraId="0E0F885B" w14:textId="34BB722E" w:rsidR="007F0D63" w:rsidRPr="003238B7" w:rsidRDefault="007F0D63" w:rsidP="007F0D63">
            <w:pPr>
              <w:rPr>
                <w:sz w:val="20"/>
                <w:szCs w:val="20"/>
              </w:rPr>
            </w:pPr>
            <w:r w:rsidRPr="003238B7">
              <w:rPr>
                <w:sz w:val="20"/>
                <w:szCs w:val="20"/>
              </w:rPr>
              <w:t>Les fuseaux</w:t>
            </w:r>
          </w:p>
        </w:tc>
      </w:tr>
      <w:tr w:rsidR="007F0D63" w14:paraId="73E66940" w14:textId="77777777" w:rsidTr="007F0D63">
        <w:trPr>
          <w:cantSplit/>
          <w:trHeight w:val="1415"/>
          <w:jc w:val="center"/>
        </w:trPr>
        <w:tc>
          <w:tcPr>
            <w:tcW w:w="419" w:type="dxa"/>
            <w:vAlign w:val="center"/>
          </w:tcPr>
          <w:p w14:paraId="11685914" w14:textId="7CED59B1" w:rsidR="007F0D63" w:rsidRPr="003238B7" w:rsidRDefault="007F0D63" w:rsidP="007F0D63">
            <w:pPr>
              <w:jc w:val="center"/>
              <w:rPr>
                <w:sz w:val="20"/>
                <w:szCs w:val="20"/>
              </w:rPr>
            </w:pPr>
            <w:r w:rsidRPr="003238B7">
              <w:rPr>
                <w:sz w:val="20"/>
                <w:szCs w:val="20"/>
              </w:rPr>
              <w:t>7</w:t>
            </w:r>
          </w:p>
        </w:tc>
        <w:tc>
          <w:tcPr>
            <w:tcW w:w="1923" w:type="dxa"/>
            <w:vAlign w:val="center"/>
          </w:tcPr>
          <w:p w14:paraId="7B09F2A5" w14:textId="089CEEAD" w:rsidR="007F0D63" w:rsidRPr="003238B7" w:rsidRDefault="007F0D63" w:rsidP="007F0D63">
            <w:pPr>
              <w:rPr>
                <w:sz w:val="20"/>
                <w:szCs w:val="20"/>
              </w:rPr>
            </w:pPr>
            <w:r w:rsidRPr="003238B7">
              <w:rPr>
                <w:sz w:val="20"/>
                <w:szCs w:val="20"/>
              </w:rPr>
              <w:t>Constituer des collections organisées</w:t>
            </w:r>
          </w:p>
        </w:tc>
        <w:tc>
          <w:tcPr>
            <w:tcW w:w="2646" w:type="dxa"/>
            <w:vAlign w:val="center"/>
          </w:tcPr>
          <w:p w14:paraId="6B2E184C" w14:textId="28263A1F" w:rsidR="007F0D63" w:rsidRPr="003238B7" w:rsidRDefault="007F0D63" w:rsidP="007F0D63">
            <w:pPr>
              <w:rPr>
                <w:sz w:val="20"/>
                <w:szCs w:val="20"/>
              </w:rPr>
            </w:pPr>
            <w:r w:rsidRPr="003238B7">
              <w:rPr>
                <w:sz w:val="20"/>
                <w:szCs w:val="20"/>
              </w:rPr>
              <w:t>Construire la collection de jetons correspondant à chaque nombre, en les organisant conformément à la présentation</w:t>
            </w:r>
          </w:p>
        </w:tc>
        <w:tc>
          <w:tcPr>
            <w:tcW w:w="3323" w:type="dxa"/>
            <w:vAlign w:val="center"/>
          </w:tcPr>
          <w:p w14:paraId="19764F1E" w14:textId="77777777" w:rsidR="007F0D63" w:rsidRPr="003238B7" w:rsidRDefault="007F0D63" w:rsidP="007F0D63">
            <w:pPr>
              <w:rPr>
                <w:sz w:val="20"/>
                <w:szCs w:val="20"/>
              </w:rPr>
            </w:pPr>
            <w:r w:rsidRPr="003238B7">
              <w:rPr>
                <w:sz w:val="20"/>
                <w:szCs w:val="20"/>
              </w:rPr>
              <w:t>Ordonner les chiffres écrits de 1 à 10</w:t>
            </w:r>
          </w:p>
          <w:p w14:paraId="6267191D" w14:textId="445EF0AF" w:rsidR="007F0D63" w:rsidRPr="003238B7" w:rsidRDefault="007F0D63" w:rsidP="007F0D63">
            <w:pPr>
              <w:rPr>
                <w:b/>
                <w:color w:val="E36C0A" w:themeColor="accent6" w:themeShade="BF"/>
                <w:sz w:val="20"/>
                <w:szCs w:val="20"/>
              </w:rPr>
            </w:pPr>
            <w:r w:rsidRPr="003238B7">
              <w:rPr>
                <w:sz w:val="20"/>
                <w:szCs w:val="20"/>
              </w:rPr>
              <w:t>Construire une collection d’un cardinal donné entre 1 et 10 en organisant les éléments de la collection</w:t>
            </w:r>
          </w:p>
        </w:tc>
        <w:tc>
          <w:tcPr>
            <w:tcW w:w="2083" w:type="dxa"/>
            <w:vAlign w:val="center"/>
          </w:tcPr>
          <w:p w14:paraId="069DEEFF" w14:textId="35B045DA" w:rsidR="007F0D63" w:rsidRPr="003238B7" w:rsidRDefault="007F0D63" w:rsidP="007F0D63">
            <w:pPr>
              <w:rPr>
                <w:sz w:val="20"/>
                <w:szCs w:val="20"/>
              </w:rPr>
            </w:pPr>
            <w:r w:rsidRPr="003238B7">
              <w:rPr>
                <w:sz w:val="20"/>
                <w:szCs w:val="20"/>
              </w:rPr>
              <w:t>Les jetons</w:t>
            </w:r>
          </w:p>
        </w:tc>
      </w:tr>
      <w:tr w:rsidR="007F0D63" w14:paraId="215539E4" w14:textId="77777777" w:rsidTr="007F0D63">
        <w:trPr>
          <w:cantSplit/>
          <w:jc w:val="center"/>
        </w:trPr>
        <w:tc>
          <w:tcPr>
            <w:tcW w:w="419" w:type="dxa"/>
            <w:vAlign w:val="center"/>
          </w:tcPr>
          <w:p w14:paraId="1F75566A" w14:textId="3896C45A" w:rsidR="007F0D63" w:rsidRPr="003238B7" w:rsidRDefault="007F0D63" w:rsidP="007F0D63">
            <w:pPr>
              <w:jc w:val="center"/>
              <w:rPr>
                <w:sz w:val="20"/>
                <w:szCs w:val="20"/>
              </w:rPr>
            </w:pPr>
            <w:r w:rsidRPr="003238B7">
              <w:rPr>
                <w:sz w:val="20"/>
                <w:szCs w:val="20"/>
              </w:rPr>
              <w:t>8</w:t>
            </w:r>
          </w:p>
        </w:tc>
        <w:tc>
          <w:tcPr>
            <w:tcW w:w="1923" w:type="dxa"/>
            <w:vAlign w:val="center"/>
          </w:tcPr>
          <w:p w14:paraId="1168F65D" w14:textId="57D0A78F" w:rsidR="007F0D63" w:rsidRPr="003238B7" w:rsidRDefault="007F0D63" w:rsidP="007F0D63">
            <w:pPr>
              <w:rPr>
                <w:sz w:val="20"/>
                <w:szCs w:val="20"/>
              </w:rPr>
            </w:pPr>
            <w:r w:rsidRPr="003238B7">
              <w:rPr>
                <w:sz w:val="20"/>
                <w:szCs w:val="20"/>
              </w:rPr>
              <w:t>Constituer des collections à distance</w:t>
            </w:r>
          </w:p>
        </w:tc>
        <w:tc>
          <w:tcPr>
            <w:tcW w:w="2646" w:type="dxa"/>
            <w:vAlign w:val="center"/>
          </w:tcPr>
          <w:p w14:paraId="7380D3AE" w14:textId="2B596707" w:rsidR="007F0D63" w:rsidRPr="003238B7" w:rsidRDefault="007F0D63" w:rsidP="007F0D63">
            <w:pPr>
              <w:rPr>
                <w:sz w:val="20"/>
                <w:szCs w:val="20"/>
              </w:rPr>
            </w:pPr>
            <w:r w:rsidRPr="003238B7">
              <w:rPr>
                <w:sz w:val="20"/>
                <w:szCs w:val="20"/>
              </w:rPr>
              <w:t>Construire une collection d’objets correspondant à chaque nombre écrit en chiffres</w:t>
            </w:r>
          </w:p>
        </w:tc>
        <w:tc>
          <w:tcPr>
            <w:tcW w:w="3323" w:type="dxa"/>
            <w:vAlign w:val="center"/>
          </w:tcPr>
          <w:p w14:paraId="2ED85720" w14:textId="2AD3EB94" w:rsidR="007F0D63" w:rsidRPr="003238B7" w:rsidRDefault="007F0D63" w:rsidP="007F0D63">
            <w:pPr>
              <w:rPr>
                <w:sz w:val="20"/>
                <w:szCs w:val="20"/>
              </w:rPr>
            </w:pPr>
            <w:r w:rsidRPr="003238B7">
              <w:rPr>
                <w:sz w:val="20"/>
                <w:szCs w:val="20"/>
              </w:rPr>
              <w:t>Mémoriser une quantité entre 1 et 10</w:t>
            </w:r>
          </w:p>
          <w:p w14:paraId="3045BCBD" w14:textId="12854899" w:rsidR="007F0D63" w:rsidRPr="003238B7" w:rsidRDefault="007F0D63" w:rsidP="007F0D63">
            <w:pPr>
              <w:rPr>
                <w:sz w:val="20"/>
                <w:szCs w:val="20"/>
              </w:rPr>
            </w:pPr>
            <w:r w:rsidRPr="003238B7">
              <w:rPr>
                <w:sz w:val="20"/>
                <w:szCs w:val="20"/>
              </w:rPr>
              <w:t>Construire une collection d’un cardinal donné entre 1 et 10</w:t>
            </w:r>
          </w:p>
        </w:tc>
        <w:tc>
          <w:tcPr>
            <w:tcW w:w="2083" w:type="dxa"/>
            <w:vAlign w:val="center"/>
          </w:tcPr>
          <w:p w14:paraId="38D6BE74" w14:textId="78243265" w:rsidR="007F0D63" w:rsidRPr="003238B7" w:rsidRDefault="007F0D63" w:rsidP="007F0D63">
            <w:pPr>
              <w:rPr>
                <w:sz w:val="20"/>
                <w:szCs w:val="20"/>
              </w:rPr>
            </w:pPr>
            <w:r w:rsidRPr="003238B7">
              <w:rPr>
                <w:sz w:val="20"/>
                <w:szCs w:val="20"/>
              </w:rPr>
              <w:t>Les tickets de mémoire</w:t>
            </w:r>
          </w:p>
        </w:tc>
      </w:tr>
      <w:tr w:rsidR="007F0D63" w14:paraId="10CE7264" w14:textId="77777777" w:rsidTr="007F0D63">
        <w:trPr>
          <w:cantSplit/>
          <w:trHeight w:val="850"/>
          <w:jc w:val="center"/>
        </w:trPr>
        <w:tc>
          <w:tcPr>
            <w:tcW w:w="419" w:type="dxa"/>
            <w:vAlign w:val="center"/>
          </w:tcPr>
          <w:p w14:paraId="28501FCF" w14:textId="0AF77DA6" w:rsidR="007F0D63" w:rsidRPr="003238B7" w:rsidRDefault="007F0D63" w:rsidP="007F0D63">
            <w:pPr>
              <w:jc w:val="center"/>
              <w:rPr>
                <w:sz w:val="20"/>
                <w:szCs w:val="20"/>
              </w:rPr>
            </w:pPr>
            <w:r w:rsidRPr="003238B7">
              <w:rPr>
                <w:sz w:val="20"/>
                <w:szCs w:val="20"/>
              </w:rPr>
              <w:t>9</w:t>
            </w:r>
          </w:p>
        </w:tc>
        <w:tc>
          <w:tcPr>
            <w:tcW w:w="1923" w:type="dxa"/>
            <w:vAlign w:val="center"/>
          </w:tcPr>
          <w:p w14:paraId="1DAC3A1B" w14:textId="214F1FC6" w:rsidR="007F0D63" w:rsidRPr="003238B7" w:rsidRDefault="007F0D63" w:rsidP="007F0D63">
            <w:pPr>
              <w:rPr>
                <w:sz w:val="20"/>
                <w:szCs w:val="20"/>
              </w:rPr>
            </w:pPr>
            <w:r w:rsidRPr="003238B7">
              <w:rPr>
                <w:sz w:val="20"/>
                <w:szCs w:val="20"/>
              </w:rPr>
              <w:t xml:space="preserve">Composer / décomposer des quantités </w:t>
            </w:r>
          </w:p>
        </w:tc>
        <w:tc>
          <w:tcPr>
            <w:tcW w:w="2646" w:type="dxa"/>
            <w:vAlign w:val="center"/>
          </w:tcPr>
          <w:p w14:paraId="24E0FF6C" w14:textId="0609726D" w:rsidR="007F0D63" w:rsidRPr="003238B7" w:rsidRDefault="007F0D63" w:rsidP="007F0D63">
            <w:pPr>
              <w:rPr>
                <w:sz w:val="20"/>
                <w:szCs w:val="20"/>
              </w:rPr>
            </w:pPr>
            <w:r w:rsidRPr="003238B7">
              <w:rPr>
                <w:sz w:val="20"/>
                <w:szCs w:val="20"/>
              </w:rPr>
              <w:t>Trouver la quantité de jetons cachée sous le gobelet</w:t>
            </w:r>
          </w:p>
        </w:tc>
        <w:tc>
          <w:tcPr>
            <w:tcW w:w="3323" w:type="dxa"/>
            <w:vAlign w:val="center"/>
          </w:tcPr>
          <w:p w14:paraId="66B3A70D" w14:textId="7BD8B233" w:rsidR="007F0D63" w:rsidRPr="003238B7" w:rsidRDefault="007F0D63" w:rsidP="007F0D63">
            <w:pPr>
              <w:rPr>
                <w:sz w:val="20"/>
                <w:szCs w:val="20"/>
              </w:rPr>
            </w:pPr>
            <w:r w:rsidRPr="003238B7">
              <w:rPr>
                <w:sz w:val="20"/>
                <w:szCs w:val="20"/>
              </w:rPr>
              <w:t>Composer / décomposer des quantités de 3 à 10, par manipulation effective puis mentale</w:t>
            </w:r>
          </w:p>
        </w:tc>
        <w:tc>
          <w:tcPr>
            <w:tcW w:w="2083" w:type="dxa"/>
            <w:vAlign w:val="center"/>
          </w:tcPr>
          <w:p w14:paraId="03AFF81F" w14:textId="1E62FFC3" w:rsidR="007F0D63" w:rsidRPr="003238B7" w:rsidRDefault="007F0D63" w:rsidP="007F0D63">
            <w:pPr>
              <w:rPr>
                <w:sz w:val="20"/>
                <w:szCs w:val="20"/>
              </w:rPr>
            </w:pPr>
            <w:r w:rsidRPr="003238B7">
              <w:rPr>
                <w:sz w:val="20"/>
                <w:szCs w:val="20"/>
              </w:rPr>
              <w:t>Le jeu du gobelet</w:t>
            </w:r>
          </w:p>
        </w:tc>
      </w:tr>
      <w:tr w:rsidR="007F0D63" w14:paraId="4D8F351A" w14:textId="77777777" w:rsidTr="007F0D63">
        <w:trPr>
          <w:cantSplit/>
          <w:trHeight w:val="1158"/>
          <w:jc w:val="center"/>
        </w:trPr>
        <w:tc>
          <w:tcPr>
            <w:tcW w:w="419" w:type="dxa"/>
            <w:vAlign w:val="center"/>
          </w:tcPr>
          <w:p w14:paraId="5B07117C" w14:textId="255F5240" w:rsidR="007F0D63" w:rsidRPr="003238B7" w:rsidRDefault="007F0D63" w:rsidP="007F0D63">
            <w:pPr>
              <w:jc w:val="center"/>
              <w:rPr>
                <w:sz w:val="20"/>
                <w:szCs w:val="20"/>
              </w:rPr>
            </w:pPr>
            <w:r w:rsidRPr="003238B7">
              <w:rPr>
                <w:sz w:val="20"/>
                <w:szCs w:val="20"/>
              </w:rPr>
              <w:t>10</w:t>
            </w:r>
          </w:p>
        </w:tc>
        <w:tc>
          <w:tcPr>
            <w:tcW w:w="1923" w:type="dxa"/>
            <w:vAlign w:val="center"/>
          </w:tcPr>
          <w:p w14:paraId="27619160" w14:textId="16E0221F" w:rsidR="007F0D63" w:rsidRPr="003238B7" w:rsidRDefault="007F0D63" w:rsidP="007F0D63">
            <w:pPr>
              <w:rPr>
                <w:sz w:val="20"/>
                <w:szCs w:val="20"/>
              </w:rPr>
            </w:pPr>
            <w:r w:rsidRPr="003238B7">
              <w:rPr>
                <w:sz w:val="20"/>
                <w:szCs w:val="20"/>
              </w:rPr>
              <w:t>Construire les décompositions des quantités de 1 à 10</w:t>
            </w:r>
          </w:p>
        </w:tc>
        <w:tc>
          <w:tcPr>
            <w:tcW w:w="2646" w:type="dxa"/>
            <w:vAlign w:val="center"/>
          </w:tcPr>
          <w:p w14:paraId="3936B3DD" w14:textId="40A604F1" w:rsidR="007F0D63" w:rsidRPr="003238B7" w:rsidRDefault="007F0D63" w:rsidP="007F0D63">
            <w:pPr>
              <w:rPr>
                <w:sz w:val="20"/>
                <w:szCs w:val="20"/>
              </w:rPr>
            </w:pPr>
            <w:r w:rsidRPr="003238B7">
              <w:rPr>
                <w:sz w:val="20"/>
                <w:szCs w:val="20"/>
              </w:rPr>
              <w:t>Compléter chaque maison avec toutes les compositions du nombre correspondant</w:t>
            </w:r>
          </w:p>
        </w:tc>
        <w:tc>
          <w:tcPr>
            <w:tcW w:w="3323" w:type="dxa"/>
            <w:vAlign w:val="center"/>
          </w:tcPr>
          <w:p w14:paraId="029EFBC2" w14:textId="28A13377" w:rsidR="007F0D63" w:rsidRPr="003238B7" w:rsidRDefault="007F0D63" w:rsidP="007F0D63">
            <w:pPr>
              <w:rPr>
                <w:sz w:val="20"/>
                <w:szCs w:val="20"/>
              </w:rPr>
            </w:pPr>
            <w:r w:rsidRPr="003238B7">
              <w:rPr>
                <w:sz w:val="20"/>
                <w:szCs w:val="20"/>
              </w:rPr>
              <w:t>Construire les décompositions des quantités de 1 à 10</w:t>
            </w:r>
          </w:p>
        </w:tc>
        <w:tc>
          <w:tcPr>
            <w:tcW w:w="2083" w:type="dxa"/>
            <w:vAlign w:val="center"/>
          </w:tcPr>
          <w:p w14:paraId="5D84DFEB" w14:textId="70140D31" w:rsidR="007F0D63" w:rsidRPr="003238B7" w:rsidRDefault="007F0D63" w:rsidP="007F0D63">
            <w:pPr>
              <w:rPr>
                <w:sz w:val="20"/>
                <w:szCs w:val="20"/>
              </w:rPr>
            </w:pPr>
            <w:r w:rsidRPr="003238B7">
              <w:rPr>
                <w:sz w:val="20"/>
                <w:szCs w:val="20"/>
              </w:rPr>
              <w:t>Les maisons des nombres</w:t>
            </w:r>
          </w:p>
        </w:tc>
      </w:tr>
    </w:tbl>
    <w:p w14:paraId="5F6756FA" w14:textId="77777777" w:rsidR="008F16BE" w:rsidRDefault="008F16BE" w:rsidP="008F16BE"/>
    <w:p w14:paraId="00E98221" w14:textId="16CA067B" w:rsidR="00552FED" w:rsidRDefault="00552FED" w:rsidP="008F16BE">
      <w:r>
        <w:br w:type="page"/>
      </w:r>
    </w:p>
    <w:tbl>
      <w:tblPr>
        <w:tblStyle w:val="Grilledutableau"/>
        <w:tblW w:w="9782" w:type="dxa"/>
        <w:jc w:val="center"/>
        <w:tblLook w:val="04A0" w:firstRow="1" w:lastRow="0" w:firstColumn="1" w:lastColumn="0" w:noHBand="0" w:noVBand="1"/>
      </w:tblPr>
      <w:tblGrid>
        <w:gridCol w:w="9782"/>
      </w:tblGrid>
      <w:tr w:rsidR="006C6AAD" w14:paraId="68C31650" w14:textId="77777777" w:rsidTr="00552FED">
        <w:trPr>
          <w:trHeight w:val="425"/>
          <w:jc w:val="center"/>
        </w:trPr>
        <w:tc>
          <w:tcPr>
            <w:tcW w:w="9782" w:type="dxa"/>
            <w:shd w:val="clear" w:color="auto" w:fill="FEA767"/>
            <w:vAlign w:val="center"/>
          </w:tcPr>
          <w:p w14:paraId="1931EB75" w14:textId="48F13D2A" w:rsidR="00466CCA" w:rsidRDefault="007249E6" w:rsidP="00466CCA">
            <w:pPr>
              <w:jc w:val="center"/>
              <w:rPr>
                <w:rFonts w:ascii="Comic Sans MS" w:hAnsi="Comic Sans MS"/>
              </w:rPr>
            </w:pPr>
            <w:r>
              <w:rPr>
                <w:rFonts w:ascii="Comic Sans MS" w:hAnsi="Comic Sans MS"/>
              </w:rPr>
              <w:lastRenderedPageBreak/>
              <w:t xml:space="preserve">SÉANCE 1 : </w:t>
            </w:r>
            <w:r w:rsidR="00DE1659">
              <w:rPr>
                <w:rFonts w:ascii="Comic Sans MS" w:hAnsi="Comic Sans MS"/>
              </w:rPr>
              <w:t>PRÉSENTATION DES QUANTITÉS</w:t>
            </w:r>
            <w:r w:rsidR="00091D89">
              <w:rPr>
                <w:rFonts w:ascii="Comic Sans MS" w:hAnsi="Comic Sans MS"/>
              </w:rPr>
              <w:t xml:space="preserve"> DE 1 A 10</w:t>
            </w:r>
          </w:p>
          <w:p w14:paraId="2B229537" w14:textId="3E375376" w:rsidR="006C6AAD" w:rsidRPr="00466CCA" w:rsidRDefault="00466CCA" w:rsidP="00466CCA">
            <w:pPr>
              <w:jc w:val="center"/>
              <w:rPr>
                <w:rFonts w:ascii="Cursive Dumont maternelle" w:hAnsi="Cursive Dumont maternelle"/>
                <w:sz w:val="28"/>
                <w:szCs w:val="28"/>
                <w14:cntxtAlts/>
              </w:rPr>
            </w:pPr>
            <w:r w:rsidRPr="00466CCA">
              <w:rPr>
                <w:rFonts w:ascii="Cursive Dumont maternelle" w:hAnsi="Cursive Dumont maternelle"/>
                <w:sz w:val="28"/>
                <w:szCs w:val="28"/>
                <w14:cntxtAlts/>
              </w:rPr>
              <w:t xml:space="preserve">Barres </w:t>
            </w:r>
            <w:r w:rsidR="008838D9">
              <w:rPr>
                <w:rFonts w:ascii="Cursive Dumont maternelle" w:hAnsi="Cursive Dumont maternelle"/>
                <w:sz w:val="28"/>
                <w:szCs w:val="28"/>
                <w14:cntxtAlts/>
              </w:rPr>
              <w:t>rouge et bleue</w:t>
            </w:r>
          </w:p>
        </w:tc>
      </w:tr>
    </w:tbl>
    <w:p w14:paraId="1F3BED85" w14:textId="77777777" w:rsidR="006C6AAD" w:rsidRDefault="006C6AAD" w:rsidP="00552FED"/>
    <w:tbl>
      <w:tblPr>
        <w:tblStyle w:val="Grilledutableau"/>
        <w:tblW w:w="9773" w:type="dxa"/>
        <w:jc w:val="center"/>
        <w:tblLook w:val="04A0" w:firstRow="1" w:lastRow="0" w:firstColumn="1" w:lastColumn="0" w:noHBand="0" w:noVBand="1"/>
      </w:tblPr>
      <w:tblGrid>
        <w:gridCol w:w="2412"/>
        <w:gridCol w:w="7361"/>
      </w:tblGrid>
      <w:tr w:rsidR="006C6AAD" w14:paraId="435B91C7" w14:textId="77777777" w:rsidTr="00552FED">
        <w:trPr>
          <w:trHeight w:val="425"/>
          <w:jc w:val="center"/>
        </w:trPr>
        <w:tc>
          <w:tcPr>
            <w:tcW w:w="2412" w:type="dxa"/>
            <w:shd w:val="clear" w:color="auto" w:fill="FEA767"/>
            <w:vAlign w:val="center"/>
          </w:tcPr>
          <w:p w14:paraId="5913B911" w14:textId="77777777" w:rsidR="006C6AAD" w:rsidRPr="00283EB1" w:rsidRDefault="006C6AAD" w:rsidP="00552FED">
            <w:r w:rsidRPr="00283EB1">
              <w:t>Séquence</w:t>
            </w:r>
          </w:p>
        </w:tc>
        <w:tc>
          <w:tcPr>
            <w:tcW w:w="7361" w:type="dxa"/>
            <w:vAlign w:val="center"/>
          </w:tcPr>
          <w:p w14:paraId="64AFB264" w14:textId="77777777" w:rsidR="006C6AAD" w:rsidRDefault="00283EB1" w:rsidP="00552FED">
            <w:r>
              <w:t xml:space="preserve">La </w:t>
            </w:r>
            <w:r w:rsidRPr="00552FED">
              <w:t>construction</w:t>
            </w:r>
            <w:r>
              <w:t xml:space="preserve"> du nombre de 1 à 10</w:t>
            </w:r>
          </w:p>
        </w:tc>
      </w:tr>
      <w:tr w:rsidR="006C6AAD" w14:paraId="271EF298" w14:textId="77777777" w:rsidTr="00552FED">
        <w:trPr>
          <w:trHeight w:val="751"/>
          <w:jc w:val="center"/>
        </w:trPr>
        <w:tc>
          <w:tcPr>
            <w:tcW w:w="2412" w:type="dxa"/>
            <w:shd w:val="clear" w:color="auto" w:fill="FEA767"/>
            <w:vAlign w:val="center"/>
          </w:tcPr>
          <w:p w14:paraId="2AF444E7" w14:textId="77777777" w:rsidR="006C6AAD" w:rsidRPr="00283EB1" w:rsidRDefault="006C6AAD" w:rsidP="00552FED">
            <w:r w:rsidRPr="00283EB1">
              <w:t>Domaine du programme</w:t>
            </w:r>
          </w:p>
        </w:tc>
        <w:tc>
          <w:tcPr>
            <w:tcW w:w="7361" w:type="dxa"/>
            <w:vAlign w:val="center"/>
          </w:tcPr>
          <w:p w14:paraId="780421F0" w14:textId="77777777" w:rsidR="006C6AAD" w:rsidRPr="00F05CA5" w:rsidRDefault="00552FED" w:rsidP="00552FED">
            <w:r>
              <w:t>Acquérir les premiers outils mathématiques</w:t>
            </w:r>
          </w:p>
          <w:p w14:paraId="5196F417" w14:textId="77777777" w:rsidR="006C6AAD" w:rsidRDefault="00283EB1" w:rsidP="00552FED">
            <w:r>
              <w:t>Découvrir les nombres et leurs utilisations</w:t>
            </w:r>
          </w:p>
        </w:tc>
      </w:tr>
      <w:tr w:rsidR="006C6AAD" w14:paraId="4E29684D" w14:textId="77777777" w:rsidTr="00552FED">
        <w:trPr>
          <w:trHeight w:val="1518"/>
          <w:jc w:val="center"/>
        </w:trPr>
        <w:tc>
          <w:tcPr>
            <w:tcW w:w="2412" w:type="dxa"/>
            <w:shd w:val="clear" w:color="auto" w:fill="FEA767"/>
            <w:vAlign w:val="center"/>
          </w:tcPr>
          <w:p w14:paraId="694D7BB2" w14:textId="5AD35FC6" w:rsidR="006C6AAD" w:rsidRPr="00283EB1" w:rsidRDefault="006C6AAD" w:rsidP="00552FED">
            <w:r w:rsidRPr="00283EB1">
              <w:t>Compétences du domaine</w:t>
            </w:r>
            <w:r w:rsidR="009A43DE">
              <w:t xml:space="preserve"> travaillées</w:t>
            </w:r>
            <w:r w:rsidR="00091D89">
              <w:t xml:space="preserve"> (programmes 2021)</w:t>
            </w:r>
          </w:p>
        </w:tc>
        <w:tc>
          <w:tcPr>
            <w:tcW w:w="7361" w:type="dxa"/>
            <w:vAlign w:val="center"/>
          </w:tcPr>
          <w:p w14:paraId="5C8F4AA2" w14:textId="77777777" w:rsidR="009A43DE" w:rsidRDefault="00CF0593" w:rsidP="00CF0593">
            <w:r>
              <w:t xml:space="preserve">- </w:t>
            </w:r>
            <w:r w:rsidR="009A43DE">
              <w:t>Quantifier des collections jusqu’à 10 au moins</w:t>
            </w:r>
          </w:p>
          <w:p w14:paraId="002F0312" w14:textId="77777777" w:rsidR="009A43DE" w:rsidRDefault="00CF0593" w:rsidP="00CF0593">
            <w:r>
              <w:t xml:space="preserve">- </w:t>
            </w:r>
            <w:r w:rsidR="009A43DE">
              <w:t>Mobiliser des symboles verbaux pour communiquer des informations orales sur une quantité</w:t>
            </w:r>
          </w:p>
          <w:p w14:paraId="26957154" w14:textId="77777777" w:rsidR="006C6AAD" w:rsidRDefault="00CF0593" w:rsidP="00CF0593">
            <w:r>
              <w:t xml:space="preserve">- </w:t>
            </w:r>
            <w:r w:rsidR="00283EB1">
              <w:t>Avoir compris que tout nombre s’obtient en ajoutant un au nombre précédent</w:t>
            </w:r>
          </w:p>
        </w:tc>
      </w:tr>
    </w:tbl>
    <w:p w14:paraId="25933076" w14:textId="77777777" w:rsidR="006C6AAD" w:rsidRDefault="006C6AAD" w:rsidP="00645CCD">
      <w:pPr>
        <w:jc w:val="center"/>
      </w:pPr>
    </w:p>
    <w:p w14:paraId="1AB6D438" w14:textId="77777777" w:rsidR="00CF0593" w:rsidRDefault="00CF0593" w:rsidP="00645CCD">
      <w:pPr>
        <w:jc w:val="center"/>
      </w:pPr>
    </w:p>
    <w:p w14:paraId="72F82868" w14:textId="77777777" w:rsidR="00CF0593" w:rsidRDefault="00CF0593" w:rsidP="00645CCD">
      <w:pPr>
        <w:jc w:val="cente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6"/>
        <w:gridCol w:w="6164"/>
      </w:tblGrid>
      <w:tr w:rsidR="006C6AAD" w:rsidRPr="008F076A" w14:paraId="5AF23882" w14:textId="77777777" w:rsidTr="007249E6">
        <w:trPr>
          <w:cantSplit/>
          <w:jc w:val="center"/>
        </w:trPr>
        <w:tc>
          <w:tcPr>
            <w:tcW w:w="3636" w:type="dxa"/>
            <w:shd w:val="clear" w:color="auto" w:fill="FEA767"/>
          </w:tcPr>
          <w:p w14:paraId="3533033C" w14:textId="199DBEC6" w:rsidR="006C6AAD" w:rsidRPr="00283EB1" w:rsidRDefault="00645CCD" w:rsidP="00645CCD">
            <w:r w:rsidRPr="00283EB1">
              <w:t xml:space="preserve">Durée : </w:t>
            </w:r>
            <w:r>
              <w:t>10</w:t>
            </w:r>
            <w:r w:rsidRPr="00283EB1">
              <w:t xml:space="preserve"> min</w:t>
            </w:r>
            <w:r>
              <w:t xml:space="preserve"> </w:t>
            </w:r>
            <w:r w:rsidR="007249E6">
              <w:t>par groupe de 4 barres</w:t>
            </w:r>
          </w:p>
        </w:tc>
        <w:tc>
          <w:tcPr>
            <w:tcW w:w="6164" w:type="dxa"/>
            <w:shd w:val="clear" w:color="auto" w:fill="FEA767"/>
          </w:tcPr>
          <w:p w14:paraId="010FEC8B" w14:textId="77777777" w:rsidR="00645CCD" w:rsidRPr="00283EB1" w:rsidRDefault="00645CCD" w:rsidP="00552FED">
            <w:r>
              <w:t>Age moyen</w:t>
            </w:r>
            <w:r w:rsidRPr="00283EB1">
              <w:t xml:space="preserve"> de la première présentation</w:t>
            </w:r>
            <w:r>
              <w:t> : 3</w:t>
            </w:r>
            <w:r w:rsidR="0079416B">
              <w:t>-4</w:t>
            </w:r>
            <w:r>
              <w:t xml:space="preserve"> ans</w:t>
            </w:r>
          </w:p>
        </w:tc>
      </w:tr>
      <w:tr w:rsidR="00CF0593" w:rsidRPr="008F076A" w14:paraId="52341C96" w14:textId="77777777" w:rsidTr="007249E6">
        <w:trPr>
          <w:cantSplit/>
          <w:trHeight w:val="1408"/>
          <w:jc w:val="center"/>
        </w:trPr>
        <w:tc>
          <w:tcPr>
            <w:tcW w:w="3636" w:type="dxa"/>
            <w:vAlign w:val="center"/>
          </w:tcPr>
          <w:p w14:paraId="196EACEB" w14:textId="77777777" w:rsidR="00CF0593" w:rsidRPr="00CF0593" w:rsidRDefault="00CF0593" w:rsidP="00552FED">
            <w:pPr>
              <w:rPr>
                <w:b/>
                <w:color w:val="E36C0A" w:themeColor="accent6" w:themeShade="BF"/>
              </w:rPr>
            </w:pPr>
            <w:r w:rsidRPr="00CF0593">
              <w:rPr>
                <w:b/>
                <w:color w:val="E36C0A" w:themeColor="accent6" w:themeShade="BF"/>
              </w:rPr>
              <w:t>Organisation :</w:t>
            </w:r>
          </w:p>
          <w:p w14:paraId="45EC8292" w14:textId="77777777" w:rsidR="00CF0593" w:rsidRPr="00827E99" w:rsidRDefault="00CF0593" w:rsidP="00552FED">
            <w:r>
              <w:t>1 enfant sur un tapis</w:t>
            </w:r>
          </w:p>
        </w:tc>
        <w:tc>
          <w:tcPr>
            <w:tcW w:w="6164" w:type="dxa"/>
            <w:vAlign w:val="center"/>
          </w:tcPr>
          <w:p w14:paraId="1D59F4A8" w14:textId="77777777" w:rsidR="003304D1" w:rsidRPr="003304D1" w:rsidRDefault="003304D1" w:rsidP="003304D1">
            <w:pPr>
              <w:rPr>
                <w:b/>
                <w:color w:val="E36C0A" w:themeColor="accent6" w:themeShade="BF"/>
              </w:rPr>
            </w:pPr>
            <w:r>
              <w:rPr>
                <w:b/>
                <w:color w:val="E36C0A" w:themeColor="accent6" w:themeShade="BF"/>
              </w:rPr>
              <w:t>Objectif</w:t>
            </w:r>
            <w:r w:rsidRPr="00645CCD">
              <w:rPr>
                <w:b/>
                <w:color w:val="E36C0A" w:themeColor="accent6" w:themeShade="BF"/>
              </w:rPr>
              <w:t> :</w:t>
            </w:r>
            <w:r>
              <w:rPr>
                <w:b/>
                <w:color w:val="E36C0A" w:themeColor="accent6" w:themeShade="BF"/>
              </w:rPr>
              <w:t xml:space="preserve"> </w:t>
            </w:r>
            <w:r>
              <w:t>Comprendre qu’une quantité est un tout d’unités</w:t>
            </w:r>
          </w:p>
          <w:p w14:paraId="137CE605" w14:textId="39910783" w:rsidR="00420CF4" w:rsidRDefault="00420CF4" w:rsidP="00645CCD">
            <w:pPr>
              <w:rPr>
                <w:b/>
                <w:color w:val="E36C0A" w:themeColor="accent6" w:themeShade="BF"/>
              </w:rPr>
            </w:pPr>
          </w:p>
          <w:p w14:paraId="194BB0DD" w14:textId="77777777" w:rsidR="00645CCD" w:rsidRPr="00645CCD" w:rsidRDefault="00645CCD" w:rsidP="00645CCD">
            <w:pPr>
              <w:rPr>
                <w:b/>
                <w:color w:val="E36C0A" w:themeColor="accent6" w:themeShade="BF"/>
              </w:rPr>
            </w:pPr>
            <w:r w:rsidRPr="00645CCD">
              <w:rPr>
                <w:b/>
                <w:color w:val="E36C0A" w:themeColor="accent6" w:themeShade="BF"/>
              </w:rPr>
              <w:t>Objectifs langagiers :</w:t>
            </w:r>
          </w:p>
          <w:p w14:paraId="07CCDB64" w14:textId="77777777" w:rsidR="00645CCD" w:rsidRDefault="00645CCD" w:rsidP="00645CCD">
            <w:r>
              <w:t>Nom des nombres de 1 à 10</w:t>
            </w:r>
          </w:p>
          <w:p w14:paraId="59093B48" w14:textId="77777777" w:rsidR="00645CCD" w:rsidRPr="009A43DE" w:rsidRDefault="00645CCD" w:rsidP="00645CCD">
            <w:r>
              <w:t>Plus grand/petit que, le plus grand/petit</w:t>
            </w:r>
          </w:p>
        </w:tc>
      </w:tr>
      <w:tr w:rsidR="006C6AAD" w:rsidRPr="008F076A" w14:paraId="10F8431B" w14:textId="77777777" w:rsidTr="00091D89">
        <w:trPr>
          <w:cantSplit/>
          <w:trHeight w:val="2610"/>
          <w:jc w:val="center"/>
        </w:trPr>
        <w:tc>
          <w:tcPr>
            <w:tcW w:w="3636" w:type="dxa"/>
            <w:vAlign w:val="center"/>
          </w:tcPr>
          <w:p w14:paraId="343981C2" w14:textId="77777777" w:rsidR="00645CCD" w:rsidRPr="00645CCD" w:rsidRDefault="00645CCD" w:rsidP="00645CCD">
            <w:pPr>
              <w:rPr>
                <w:b/>
                <w:color w:val="E36C0A" w:themeColor="accent6" w:themeShade="BF"/>
              </w:rPr>
            </w:pPr>
            <w:r w:rsidRPr="00645CCD">
              <w:rPr>
                <w:b/>
                <w:color w:val="E36C0A" w:themeColor="accent6" w:themeShade="BF"/>
              </w:rPr>
              <w:t>Matériel :</w:t>
            </w:r>
          </w:p>
          <w:p w14:paraId="1D33AC19" w14:textId="77777777" w:rsidR="00645CCD" w:rsidRPr="00827E99" w:rsidRDefault="00645CCD" w:rsidP="00645CCD">
            <w:r>
              <w:t>10 barres numériques (rouges et bleues)</w:t>
            </w:r>
          </w:p>
        </w:tc>
        <w:tc>
          <w:tcPr>
            <w:tcW w:w="6164" w:type="dxa"/>
            <w:vAlign w:val="center"/>
          </w:tcPr>
          <w:p w14:paraId="625DEC88" w14:textId="77777777" w:rsidR="008342BC" w:rsidRPr="00645CCD" w:rsidRDefault="00645CCD" w:rsidP="00645CCD">
            <w:pPr>
              <w:rPr>
                <w:b/>
                <w:color w:val="E36C0A" w:themeColor="accent6" w:themeShade="BF"/>
              </w:rPr>
            </w:pPr>
            <w:r w:rsidRPr="00645CCD">
              <w:rPr>
                <w:b/>
                <w:color w:val="E36C0A" w:themeColor="accent6" w:themeShade="BF"/>
              </w:rPr>
              <w:t>Critère de réussite de l’enfant :</w:t>
            </w:r>
          </w:p>
          <w:p w14:paraId="11F52DA0" w14:textId="28C2E640" w:rsidR="00645CCD" w:rsidRDefault="003238B7" w:rsidP="00645CCD">
            <w:r>
              <w:t>Evaluer</w:t>
            </w:r>
            <w:r w:rsidR="00C9163C">
              <w:t xml:space="preserve"> chaque barre numérique et nommer la quantité associée</w:t>
            </w:r>
          </w:p>
          <w:p w14:paraId="166E242C" w14:textId="514D74F5" w:rsidR="00091D89" w:rsidRDefault="00091D89" w:rsidP="00645CCD"/>
          <w:p w14:paraId="6B528DFD" w14:textId="6A31FB7A" w:rsidR="00091D89" w:rsidRPr="00645CCD" w:rsidRDefault="00091D89" w:rsidP="00091D89">
            <w:pPr>
              <w:rPr>
                <w:b/>
                <w:color w:val="E36C0A" w:themeColor="accent6" w:themeShade="BF"/>
              </w:rPr>
            </w:pPr>
            <w:r>
              <w:rPr>
                <w:b/>
                <w:color w:val="E36C0A" w:themeColor="accent6" w:themeShade="BF"/>
              </w:rPr>
              <w:t>Observable permettant de valider les compétences dans le cahier de suivi des apprentissages</w:t>
            </w:r>
            <w:r w:rsidRPr="00645CCD">
              <w:rPr>
                <w:b/>
                <w:color w:val="E36C0A" w:themeColor="accent6" w:themeShade="BF"/>
              </w:rPr>
              <w:t> :</w:t>
            </w:r>
          </w:p>
          <w:p w14:paraId="29D9B58D" w14:textId="77777777" w:rsidR="00091D89" w:rsidRPr="00091D89" w:rsidRDefault="00091D89" w:rsidP="00091D89">
            <w:r w:rsidRPr="00091D89">
              <w:t>Dénombrer les quantités jusqu’à 10 (objets fixes, éloignés ou non)</w:t>
            </w:r>
          </w:p>
          <w:p w14:paraId="4848191D" w14:textId="1A896D09" w:rsidR="00091D89" w:rsidRPr="00F87A9A" w:rsidRDefault="00091D89" w:rsidP="00645CCD">
            <w:r w:rsidRPr="00091D89">
              <w:t>Utiliser le dernier mot-nombre cité pour exprimer la quantité de la collection jusqu’à 10 (mémoire de la quantité)</w:t>
            </w:r>
          </w:p>
        </w:tc>
      </w:tr>
      <w:tr w:rsidR="00645CCD" w:rsidRPr="008F076A" w14:paraId="01EE400B" w14:textId="77777777" w:rsidTr="00645CCD">
        <w:trPr>
          <w:cantSplit/>
          <w:trHeight w:val="977"/>
          <w:jc w:val="center"/>
        </w:trPr>
        <w:tc>
          <w:tcPr>
            <w:tcW w:w="9800" w:type="dxa"/>
            <w:gridSpan w:val="2"/>
            <w:vAlign w:val="center"/>
          </w:tcPr>
          <w:p w14:paraId="1F3326EC" w14:textId="77777777" w:rsidR="00645CCD" w:rsidRPr="00645CCD" w:rsidRDefault="00645CCD" w:rsidP="00552FED">
            <w:pPr>
              <w:rPr>
                <w:b/>
                <w:color w:val="E36C0A" w:themeColor="accent6" w:themeShade="BF"/>
              </w:rPr>
            </w:pPr>
            <w:r w:rsidRPr="00645CCD">
              <w:rPr>
                <w:b/>
                <w:color w:val="E36C0A" w:themeColor="accent6" w:themeShade="BF"/>
              </w:rPr>
              <w:t>Variables de différenciation :</w:t>
            </w:r>
          </w:p>
          <w:p w14:paraId="0868E37C" w14:textId="77777777" w:rsidR="00645CCD" w:rsidRDefault="00645CCD" w:rsidP="00645CCD">
            <w:r>
              <w:t>- Ne présenter que deux barres à la fois</w:t>
            </w:r>
          </w:p>
          <w:p w14:paraId="3AEBC4EB" w14:textId="77777777" w:rsidR="00645CCD" w:rsidRDefault="00645CCD" w:rsidP="00645CCD">
            <w:r>
              <w:t>- Présenter toutes les barres lors de la même séance</w:t>
            </w:r>
          </w:p>
        </w:tc>
      </w:tr>
      <w:tr w:rsidR="00134CB1" w:rsidRPr="008F076A" w14:paraId="35D73EAB" w14:textId="77777777" w:rsidTr="007249E6">
        <w:trPr>
          <w:cantSplit/>
          <w:trHeight w:val="551"/>
          <w:jc w:val="center"/>
        </w:trPr>
        <w:tc>
          <w:tcPr>
            <w:tcW w:w="3636" w:type="dxa"/>
            <w:shd w:val="clear" w:color="auto" w:fill="FEA767"/>
            <w:vAlign w:val="center"/>
          </w:tcPr>
          <w:p w14:paraId="2C1BA337" w14:textId="04E1C867" w:rsidR="00134CB1" w:rsidRPr="00827E99" w:rsidRDefault="00091D89" w:rsidP="00552FED">
            <w:r>
              <w:t>Phase</w:t>
            </w:r>
          </w:p>
        </w:tc>
        <w:tc>
          <w:tcPr>
            <w:tcW w:w="6164" w:type="dxa"/>
            <w:shd w:val="clear" w:color="auto" w:fill="FEA767"/>
            <w:vAlign w:val="center"/>
          </w:tcPr>
          <w:p w14:paraId="3B5137D2" w14:textId="64780195" w:rsidR="00134CB1" w:rsidRPr="00827E99" w:rsidRDefault="00134CB1" w:rsidP="00552FED">
            <w:r w:rsidRPr="00827E99">
              <w:t>Déroulement</w:t>
            </w:r>
            <w:r w:rsidR="00091D89">
              <w:t xml:space="preserve"> de la séance</w:t>
            </w:r>
          </w:p>
        </w:tc>
      </w:tr>
      <w:tr w:rsidR="00645CCD" w:rsidRPr="008F076A" w14:paraId="02802F6D" w14:textId="77777777" w:rsidTr="00091D89">
        <w:trPr>
          <w:cantSplit/>
          <w:trHeight w:val="322"/>
          <w:jc w:val="center"/>
        </w:trPr>
        <w:tc>
          <w:tcPr>
            <w:tcW w:w="3636" w:type="dxa"/>
            <w:shd w:val="clear" w:color="auto" w:fill="auto"/>
          </w:tcPr>
          <w:p w14:paraId="1D5AA3E3" w14:textId="02B909E8" w:rsidR="00645CCD" w:rsidRPr="00797EDD" w:rsidRDefault="00645CCD" w:rsidP="00F13042">
            <w:r>
              <w:t>1. Nommer l’activité</w:t>
            </w:r>
          </w:p>
        </w:tc>
        <w:tc>
          <w:tcPr>
            <w:tcW w:w="6164" w:type="dxa"/>
            <w:shd w:val="clear" w:color="auto" w:fill="auto"/>
          </w:tcPr>
          <w:p w14:paraId="394E0E1D" w14:textId="5658EF72" w:rsidR="00645CCD" w:rsidRPr="003A6BB1" w:rsidRDefault="00645CCD" w:rsidP="002F5C20">
            <w:r w:rsidRPr="002F5C20">
              <w:t>« </w:t>
            </w:r>
            <w:r w:rsidR="00091D89">
              <w:t>Nous allons</w:t>
            </w:r>
            <w:r w:rsidRPr="002F5C20">
              <w:t xml:space="preserve"> compter avec les barres numériques</w:t>
            </w:r>
            <w:r w:rsidR="00091D89">
              <w:t>.</w:t>
            </w:r>
            <w:r w:rsidRPr="002F5C20">
              <w:t> »</w:t>
            </w:r>
          </w:p>
        </w:tc>
      </w:tr>
      <w:tr w:rsidR="00134CB1" w:rsidRPr="008F076A" w14:paraId="782D4918" w14:textId="77777777" w:rsidTr="007249E6">
        <w:trPr>
          <w:cantSplit/>
          <w:trHeight w:val="855"/>
          <w:jc w:val="center"/>
        </w:trPr>
        <w:tc>
          <w:tcPr>
            <w:tcW w:w="3636" w:type="dxa"/>
            <w:shd w:val="clear" w:color="auto" w:fill="auto"/>
          </w:tcPr>
          <w:p w14:paraId="0AA8279E" w14:textId="77777777" w:rsidR="00134CB1" w:rsidRDefault="00645CCD" w:rsidP="00552FED">
            <w:r>
              <w:t>2</w:t>
            </w:r>
            <w:r w:rsidR="00134CB1">
              <w:t xml:space="preserve">. </w:t>
            </w:r>
            <w:r w:rsidR="007F582A">
              <w:t>Ordonner les barres</w:t>
            </w:r>
          </w:p>
          <w:p w14:paraId="700482A8" w14:textId="77777777" w:rsidR="00134CB1" w:rsidRPr="00797EDD" w:rsidRDefault="00134CB1" w:rsidP="00552FED"/>
        </w:tc>
        <w:tc>
          <w:tcPr>
            <w:tcW w:w="6164" w:type="dxa"/>
            <w:shd w:val="clear" w:color="auto" w:fill="auto"/>
          </w:tcPr>
          <w:p w14:paraId="781568F2" w14:textId="77777777" w:rsidR="00134CB1" w:rsidRDefault="007F582A" w:rsidP="00552FED">
            <w:r>
              <w:t xml:space="preserve">- </w:t>
            </w:r>
            <w:r w:rsidR="00283EB1">
              <w:t>Demander à l’enfant d’apporter chaque barre sur le tapis, en les transportant une à une.</w:t>
            </w:r>
          </w:p>
          <w:p w14:paraId="6867FBA1" w14:textId="77777777" w:rsidR="007F582A" w:rsidRPr="003A6BB1" w:rsidRDefault="007F582A" w:rsidP="003304D1">
            <w:r>
              <w:t xml:space="preserve">- Faire ordonner à l’enfant les barres de la plus </w:t>
            </w:r>
            <w:r w:rsidR="003304D1">
              <w:t>longue</w:t>
            </w:r>
            <w:r>
              <w:t xml:space="preserve"> (en haut à gauche du tapis) à la plus </w:t>
            </w:r>
            <w:r w:rsidR="003304D1">
              <w:t>courte</w:t>
            </w:r>
            <w:r>
              <w:t xml:space="preserve"> en les alignant à gauche du tapis et en plaçant le bord rouge de la barre à gauche.</w:t>
            </w:r>
          </w:p>
        </w:tc>
      </w:tr>
      <w:tr w:rsidR="00134CB1" w:rsidRPr="008F076A" w14:paraId="78130E5F" w14:textId="77777777" w:rsidTr="00091D89">
        <w:trPr>
          <w:cantSplit/>
          <w:trHeight w:val="3383"/>
          <w:jc w:val="center"/>
        </w:trPr>
        <w:tc>
          <w:tcPr>
            <w:tcW w:w="3636" w:type="dxa"/>
          </w:tcPr>
          <w:p w14:paraId="7C5A165A" w14:textId="77777777" w:rsidR="00134CB1" w:rsidRDefault="00645CCD" w:rsidP="00552FED">
            <w:r>
              <w:lastRenderedPageBreak/>
              <w:t>3</w:t>
            </w:r>
            <w:r w:rsidR="00134CB1">
              <w:t xml:space="preserve">. </w:t>
            </w:r>
            <w:r w:rsidR="007F582A">
              <w:t>Appréhender les quantités</w:t>
            </w:r>
          </w:p>
          <w:p w14:paraId="2718659F" w14:textId="77777777" w:rsidR="00134CB1" w:rsidRDefault="00134CB1" w:rsidP="00552FED"/>
          <w:p w14:paraId="6DFF4007" w14:textId="77777777" w:rsidR="00134CB1" w:rsidRPr="008F076A" w:rsidRDefault="00134CB1" w:rsidP="00552FED"/>
        </w:tc>
        <w:tc>
          <w:tcPr>
            <w:tcW w:w="6164" w:type="dxa"/>
          </w:tcPr>
          <w:p w14:paraId="74484061" w14:textId="77777777" w:rsidR="00134CB1" w:rsidRDefault="007F582A" w:rsidP="00552FED">
            <w:r>
              <w:t xml:space="preserve">- Faire descendre les 3 </w:t>
            </w:r>
            <w:r w:rsidR="00645CCD">
              <w:t xml:space="preserve">plus </w:t>
            </w:r>
            <w:r>
              <w:t>petites barres</w:t>
            </w:r>
            <w:r w:rsidR="00645CCD">
              <w:t xml:space="preserve"> (1,2,3)</w:t>
            </w:r>
            <w:r>
              <w:t xml:space="preserve"> vers l’enfant </w:t>
            </w:r>
          </w:p>
          <w:p w14:paraId="12DAC28D" w14:textId="1B70C673" w:rsidR="007F582A" w:rsidRDefault="007F582A" w:rsidP="00552FED">
            <w:r>
              <w:t xml:space="preserve">- </w:t>
            </w:r>
            <w:r w:rsidR="00091D89">
              <w:t>Présenter les barres à l’enfant</w:t>
            </w:r>
            <w:r>
              <w:t xml:space="preserve"> en 3 temps :</w:t>
            </w:r>
          </w:p>
          <w:p w14:paraId="6D6651B1" w14:textId="59750E32" w:rsidR="007F582A" w:rsidRPr="00271B30" w:rsidRDefault="007F582A" w:rsidP="00091D89">
            <w:pPr>
              <w:ind w:left="708"/>
            </w:pPr>
            <w:r>
              <w:t>1</w:t>
            </w:r>
            <w:r w:rsidRPr="00271B30">
              <w:t xml:space="preserve">. </w:t>
            </w:r>
            <w:r w:rsidR="00091D89" w:rsidRPr="00271B30">
              <w:t xml:space="preserve">Présenter les quantités : dénombrer la quantité en coordonnant pointage et comptage puis demander à l’enfant de reproduire </w:t>
            </w:r>
            <w:r w:rsidR="00271B30" w:rsidRPr="00271B30">
              <w:t>les gestes effectués</w:t>
            </w:r>
          </w:p>
          <w:p w14:paraId="0958F588" w14:textId="77777777" w:rsidR="008342BC" w:rsidRPr="00271B30" w:rsidRDefault="008342BC" w:rsidP="00091D89">
            <w:pPr>
              <w:ind w:left="708"/>
            </w:pPr>
            <w:r w:rsidRPr="00271B30">
              <w:t xml:space="preserve">2. Reconnaitre les quantités demandées : demander à l’enfant de </w:t>
            </w:r>
            <w:r w:rsidR="003304D1" w:rsidRPr="00271B30">
              <w:t>donner</w:t>
            </w:r>
            <w:r w:rsidRPr="00271B30">
              <w:t xml:space="preserve"> la quantité nommée </w:t>
            </w:r>
          </w:p>
          <w:p w14:paraId="34D00A32" w14:textId="28794AAA" w:rsidR="008342BC" w:rsidRDefault="008342BC" w:rsidP="00091D89">
            <w:pPr>
              <w:ind w:left="708"/>
            </w:pPr>
            <w:r w:rsidRPr="00271B30">
              <w:t xml:space="preserve">3. </w:t>
            </w:r>
            <w:r w:rsidR="00CB6880" w:rsidRPr="00271B30">
              <w:t>Pointer</w:t>
            </w:r>
            <w:r w:rsidRPr="00271B30">
              <w:t xml:space="preserve"> une quantité à l’enfant et lui demander de la </w:t>
            </w:r>
            <w:r w:rsidR="00091D89" w:rsidRPr="00271B30">
              <w:t>nommer et de la donner</w:t>
            </w:r>
            <w:r w:rsidRPr="00271B30">
              <w:t>, dans l’ordre de la présentation initiale puis après avoir mélangé</w:t>
            </w:r>
            <w:r>
              <w:t xml:space="preserve"> les barres</w:t>
            </w:r>
          </w:p>
          <w:p w14:paraId="2C23E4F3" w14:textId="77777777" w:rsidR="008342BC" w:rsidRPr="00B06602" w:rsidRDefault="008342BC" w:rsidP="003304D1">
            <w:r>
              <w:t xml:space="preserve">- </w:t>
            </w:r>
            <w:r w:rsidR="003304D1">
              <w:t>Introduire</w:t>
            </w:r>
            <w:r>
              <w:t xml:space="preserve"> 3 nouvelles barres lors d’une présentation ultérieure en s’assurant systématiquement que les barres précédemment présentées sont connues</w:t>
            </w:r>
          </w:p>
        </w:tc>
      </w:tr>
      <w:tr w:rsidR="00271B30" w:rsidRPr="008F076A" w14:paraId="6FDF9DD1" w14:textId="77777777" w:rsidTr="00271B30">
        <w:trPr>
          <w:cantSplit/>
          <w:trHeight w:val="1166"/>
          <w:jc w:val="center"/>
        </w:trPr>
        <w:tc>
          <w:tcPr>
            <w:tcW w:w="3636" w:type="dxa"/>
          </w:tcPr>
          <w:p w14:paraId="60D12CAA" w14:textId="03EA79F4" w:rsidR="00271B30" w:rsidRDefault="00271B30" w:rsidP="00552FED">
            <w:r>
              <w:t>4. Montrer que toute quantité s’obtient en joutant un à la précédente</w:t>
            </w:r>
          </w:p>
        </w:tc>
        <w:tc>
          <w:tcPr>
            <w:tcW w:w="6164" w:type="dxa"/>
          </w:tcPr>
          <w:p w14:paraId="3DBF036A" w14:textId="77777777" w:rsidR="00271B30" w:rsidRDefault="00271B30" w:rsidP="00552FED">
            <w:r>
              <w:t>- En utilisant la barre « 1 », montrer à l’enfant que « 2 » c’est « 1 » et encore « 1 ».</w:t>
            </w:r>
          </w:p>
          <w:p w14:paraId="53AB5B6F" w14:textId="2DCA173E" w:rsidR="00271B30" w:rsidRDefault="00271B30" w:rsidP="00552FED">
            <w:r>
              <w:t>- De la même manière, lui montrer que « 3 » c’est « 2 » et encore « 1 ».</w:t>
            </w:r>
          </w:p>
        </w:tc>
      </w:tr>
      <w:tr w:rsidR="008342BC" w:rsidRPr="008F076A" w14:paraId="355D69D4" w14:textId="77777777" w:rsidTr="007249E6">
        <w:trPr>
          <w:cantSplit/>
          <w:trHeight w:val="379"/>
          <w:jc w:val="center"/>
        </w:trPr>
        <w:tc>
          <w:tcPr>
            <w:tcW w:w="3636" w:type="dxa"/>
          </w:tcPr>
          <w:p w14:paraId="0E1B5963" w14:textId="08B6FABC" w:rsidR="008342BC" w:rsidRDefault="00271B30" w:rsidP="00552FED">
            <w:r>
              <w:t>5</w:t>
            </w:r>
            <w:r w:rsidR="008342BC">
              <w:t>. Ranger l’activité</w:t>
            </w:r>
          </w:p>
        </w:tc>
        <w:tc>
          <w:tcPr>
            <w:tcW w:w="6164" w:type="dxa"/>
          </w:tcPr>
          <w:p w14:paraId="4A40DCA4" w14:textId="77777777" w:rsidR="008342BC" w:rsidRDefault="008342BC" w:rsidP="00552FED">
            <w:r>
              <w:t>- Faire ranger à l’enfant les barres numériques en les ordonnant</w:t>
            </w:r>
          </w:p>
        </w:tc>
      </w:tr>
      <w:tr w:rsidR="007F582A" w:rsidRPr="008F076A" w14:paraId="33A78D93" w14:textId="77777777" w:rsidTr="007249E6">
        <w:trPr>
          <w:cantSplit/>
          <w:trHeight w:val="1720"/>
          <w:jc w:val="center"/>
        </w:trPr>
        <w:tc>
          <w:tcPr>
            <w:tcW w:w="3636" w:type="dxa"/>
          </w:tcPr>
          <w:p w14:paraId="5BB1B338" w14:textId="77777777" w:rsidR="007F582A" w:rsidRPr="00827E99" w:rsidRDefault="007F582A" w:rsidP="00552FED">
            <w:r w:rsidRPr="00827E99">
              <w:t>Points d’attention</w:t>
            </w:r>
          </w:p>
        </w:tc>
        <w:tc>
          <w:tcPr>
            <w:tcW w:w="6164" w:type="dxa"/>
          </w:tcPr>
          <w:p w14:paraId="4B3556F1" w14:textId="3BF52DC0" w:rsidR="007F582A" w:rsidRDefault="007F582A" w:rsidP="00552FED">
            <w:r>
              <w:t xml:space="preserve">- Introduire la barre du 2 en </w:t>
            </w:r>
            <w:r w:rsidR="003304D1">
              <w:t>dénombrant « 1,2 » puis caresser la barre de gauche à droite en insistant « tout ça, c’est 2 »</w:t>
            </w:r>
            <w:r w:rsidR="008342BC">
              <w:t>. Procéder de même avec la barre du 3.</w:t>
            </w:r>
            <w:r w:rsidR="003304D1">
              <w:t xml:space="preserve"> Dans les phases 2 et 3 de la leçon en 3 temps, si l’enfant dénombre uniquement « 1,2 </w:t>
            </w:r>
            <w:proofErr w:type="gramStart"/>
            <w:r w:rsidR="003304D1">
              <w:t>»,  lui</w:t>
            </w:r>
            <w:proofErr w:type="gramEnd"/>
            <w:r w:rsidR="003304D1">
              <w:t xml:space="preserve"> demander « combien</w:t>
            </w:r>
            <w:r w:rsidR="00091D89">
              <w:t xml:space="preserve"> c’est</w:t>
            </w:r>
            <w:r w:rsidR="003304D1">
              <w:t> ? » afin de s’assurer qu’il a compris qu’il s’agit de la quantité 2.</w:t>
            </w:r>
          </w:p>
          <w:p w14:paraId="58552F18" w14:textId="75B9FB27" w:rsidR="003304D1" w:rsidRDefault="003304D1" w:rsidP="00552FED">
            <w:r>
              <w:t>- Demander à l’enfant de donner la barre plutôt que de la pointer permet de renforcer chez lui l’idée que la quantité est un tout d’unités.</w:t>
            </w:r>
          </w:p>
          <w:p w14:paraId="7AE4EF64" w14:textId="30397CE6" w:rsidR="00271B30" w:rsidRDefault="00271B30" w:rsidP="00552FED">
            <w:r>
              <w:t>- A l’aide de la barre « 1 »</w:t>
            </w:r>
          </w:p>
          <w:p w14:paraId="56FC99DD" w14:textId="77777777" w:rsidR="008342BC" w:rsidRDefault="008342BC" w:rsidP="00552FED">
            <w:r>
              <w:t>- Il est possible de présenter à l’aide de ce matériel les différentes décompositions des petits nombres (3, 4 ou 5 à l’âge où l’enfant utilise généralement ce matériel) ou de mettre en exergue visuellement les compléments à 10.</w:t>
            </w:r>
          </w:p>
        </w:tc>
      </w:tr>
      <w:tr w:rsidR="00CB6880" w:rsidRPr="008F076A" w14:paraId="11AB720A" w14:textId="77777777" w:rsidTr="00271B30">
        <w:trPr>
          <w:cantSplit/>
          <w:trHeight w:val="825"/>
          <w:jc w:val="center"/>
        </w:trPr>
        <w:tc>
          <w:tcPr>
            <w:tcW w:w="3636" w:type="dxa"/>
          </w:tcPr>
          <w:p w14:paraId="3DEF1585" w14:textId="77777777" w:rsidR="00CB6880" w:rsidRPr="00827E99" w:rsidRDefault="00CB6880" w:rsidP="00552FED">
            <w:r w:rsidRPr="00827E99">
              <w:t>Activités complémentaires</w:t>
            </w:r>
          </w:p>
        </w:tc>
        <w:tc>
          <w:tcPr>
            <w:tcW w:w="6164" w:type="dxa"/>
          </w:tcPr>
          <w:p w14:paraId="23DDDE72" w14:textId="06B409FC" w:rsidR="004131C5" w:rsidRPr="00FA5427" w:rsidRDefault="00CB6880" w:rsidP="004131C5">
            <w:r>
              <w:t xml:space="preserve">Mélanger les 10 barres et demander à l’enfant </w:t>
            </w:r>
            <w:r w:rsidR="00271B30">
              <w:t>de nommer</w:t>
            </w:r>
            <w:r>
              <w:t xml:space="preserve"> toutes les quantités les unes après les autres</w:t>
            </w:r>
          </w:p>
        </w:tc>
      </w:tr>
    </w:tbl>
    <w:p w14:paraId="7942AD11" w14:textId="77777777" w:rsidR="00C9163C" w:rsidRDefault="00C9163C" w:rsidP="00C9163C"/>
    <w:p w14:paraId="6F2E8CE9" w14:textId="614995A6" w:rsidR="003238B7" w:rsidRDefault="003238B7" w:rsidP="003238B7">
      <w:r>
        <w:br w:type="page"/>
      </w:r>
    </w:p>
    <w:tbl>
      <w:tblPr>
        <w:tblStyle w:val="Grilledutableau"/>
        <w:tblW w:w="9782" w:type="dxa"/>
        <w:jc w:val="center"/>
        <w:tblLook w:val="04A0" w:firstRow="1" w:lastRow="0" w:firstColumn="1" w:lastColumn="0" w:noHBand="0" w:noVBand="1"/>
      </w:tblPr>
      <w:tblGrid>
        <w:gridCol w:w="9782"/>
      </w:tblGrid>
      <w:tr w:rsidR="003238B7" w14:paraId="43F6E459" w14:textId="77777777" w:rsidTr="00071C38">
        <w:trPr>
          <w:trHeight w:val="425"/>
          <w:jc w:val="center"/>
        </w:trPr>
        <w:tc>
          <w:tcPr>
            <w:tcW w:w="9782" w:type="dxa"/>
            <w:shd w:val="clear" w:color="auto" w:fill="FEA767"/>
            <w:vAlign w:val="center"/>
          </w:tcPr>
          <w:p w14:paraId="67E0BE61" w14:textId="28D3D9F7" w:rsidR="003238B7" w:rsidRDefault="003238B7" w:rsidP="00071C38">
            <w:pPr>
              <w:jc w:val="center"/>
              <w:rPr>
                <w:rFonts w:ascii="Comic Sans MS" w:hAnsi="Comic Sans MS"/>
              </w:rPr>
            </w:pPr>
            <w:r>
              <w:rPr>
                <w:rFonts w:ascii="Comic Sans MS" w:hAnsi="Comic Sans MS"/>
              </w:rPr>
              <w:lastRenderedPageBreak/>
              <w:t xml:space="preserve">SÉANCE 2 : </w:t>
            </w:r>
            <w:r w:rsidR="00271B30">
              <w:rPr>
                <w:rFonts w:ascii="Comic Sans MS" w:hAnsi="Comic Sans MS"/>
              </w:rPr>
              <w:t>COMMANDE DE</w:t>
            </w:r>
            <w:r>
              <w:rPr>
                <w:rFonts w:ascii="Comic Sans MS" w:hAnsi="Comic Sans MS"/>
              </w:rPr>
              <w:t xml:space="preserve"> QUANTITÉS DE 1 A 10</w:t>
            </w:r>
          </w:p>
          <w:p w14:paraId="33F47345" w14:textId="77777777" w:rsidR="003238B7" w:rsidRPr="00466CCA" w:rsidRDefault="003238B7" w:rsidP="00071C38">
            <w:pPr>
              <w:jc w:val="center"/>
              <w:rPr>
                <w:rFonts w:ascii="Cursive Dumont maternelle" w:hAnsi="Cursive Dumont maternelle"/>
                <w:sz w:val="28"/>
                <w:szCs w:val="28"/>
                <w14:cntxtAlts/>
              </w:rPr>
            </w:pPr>
            <w:r w:rsidRPr="00466CCA">
              <w:rPr>
                <w:rFonts w:ascii="Cursive Dumont maternelle" w:hAnsi="Cursive Dumont maternelle"/>
                <w:sz w:val="28"/>
                <w:szCs w:val="28"/>
                <w14:cntxtAlts/>
              </w:rPr>
              <w:t xml:space="preserve">Barres </w:t>
            </w:r>
            <w:r>
              <w:rPr>
                <w:rFonts w:ascii="Cursive Dumont maternelle" w:hAnsi="Cursive Dumont maternelle"/>
                <w:sz w:val="28"/>
                <w:szCs w:val="28"/>
                <w14:cntxtAlts/>
              </w:rPr>
              <w:t>rouge et bleue</w:t>
            </w:r>
          </w:p>
        </w:tc>
      </w:tr>
    </w:tbl>
    <w:p w14:paraId="71A312B4" w14:textId="77777777" w:rsidR="003238B7" w:rsidRDefault="003238B7" w:rsidP="003238B7"/>
    <w:tbl>
      <w:tblPr>
        <w:tblStyle w:val="Grilledutableau"/>
        <w:tblW w:w="9773" w:type="dxa"/>
        <w:jc w:val="center"/>
        <w:tblLook w:val="04A0" w:firstRow="1" w:lastRow="0" w:firstColumn="1" w:lastColumn="0" w:noHBand="0" w:noVBand="1"/>
      </w:tblPr>
      <w:tblGrid>
        <w:gridCol w:w="2412"/>
        <w:gridCol w:w="7361"/>
      </w:tblGrid>
      <w:tr w:rsidR="003238B7" w14:paraId="69B777CB" w14:textId="77777777" w:rsidTr="00071C38">
        <w:trPr>
          <w:trHeight w:val="425"/>
          <w:jc w:val="center"/>
        </w:trPr>
        <w:tc>
          <w:tcPr>
            <w:tcW w:w="2412" w:type="dxa"/>
            <w:shd w:val="clear" w:color="auto" w:fill="FEA767"/>
            <w:vAlign w:val="center"/>
          </w:tcPr>
          <w:p w14:paraId="18118492" w14:textId="77777777" w:rsidR="003238B7" w:rsidRPr="00283EB1" w:rsidRDefault="003238B7" w:rsidP="00071C38">
            <w:r w:rsidRPr="00283EB1">
              <w:t>Séquence</w:t>
            </w:r>
          </w:p>
        </w:tc>
        <w:tc>
          <w:tcPr>
            <w:tcW w:w="7361" w:type="dxa"/>
            <w:vAlign w:val="center"/>
          </w:tcPr>
          <w:p w14:paraId="73178E35" w14:textId="77777777" w:rsidR="003238B7" w:rsidRDefault="003238B7" w:rsidP="00071C38">
            <w:r>
              <w:t xml:space="preserve">La </w:t>
            </w:r>
            <w:r w:rsidRPr="00552FED">
              <w:t>construction</w:t>
            </w:r>
            <w:r>
              <w:t xml:space="preserve"> du nombre de 1 à 10</w:t>
            </w:r>
          </w:p>
        </w:tc>
      </w:tr>
      <w:tr w:rsidR="003238B7" w14:paraId="0512C482" w14:textId="77777777" w:rsidTr="00071C38">
        <w:trPr>
          <w:trHeight w:val="751"/>
          <w:jc w:val="center"/>
        </w:trPr>
        <w:tc>
          <w:tcPr>
            <w:tcW w:w="2412" w:type="dxa"/>
            <w:shd w:val="clear" w:color="auto" w:fill="FEA767"/>
            <w:vAlign w:val="center"/>
          </w:tcPr>
          <w:p w14:paraId="3E7BA05B" w14:textId="77777777" w:rsidR="003238B7" w:rsidRPr="00283EB1" w:rsidRDefault="003238B7" w:rsidP="00071C38">
            <w:r w:rsidRPr="00283EB1">
              <w:t>Domaine du programme</w:t>
            </w:r>
          </w:p>
        </w:tc>
        <w:tc>
          <w:tcPr>
            <w:tcW w:w="7361" w:type="dxa"/>
            <w:vAlign w:val="center"/>
          </w:tcPr>
          <w:p w14:paraId="27C39555" w14:textId="77777777" w:rsidR="003238B7" w:rsidRPr="00F05CA5" w:rsidRDefault="003238B7" w:rsidP="00071C38">
            <w:r>
              <w:t>Acquérir les premiers outils mathématiques</w:t>
            </w:r>
          </w:p>
          <w:p w14:paraId="1544A24B" w14:textId="77777777" w:rsidR="003238B7" w:rsidRDefault="003238B7" w:rsidP="00071C38">
            <w:r>
              <w:t>Découvrir les nombres et leurs utilisations</w:t>
            </w:r>
          </w:p>
        </w:tc>
      </w:tr>
      <w:tr w:rsidR="003238B7" w14:paraId="2637CD0B" w14:textId="77777777" w:rsidTr="00071C38">
        <w:trPr>
          <w:trHeight w:val="1518"/>
          <w:jc w:val="center"/>
        </w:trPr>
        <w:tc>
          <w:tcPr>
            <w:tcW w:w="2412" w:type="dxa"/>
            <w:shd w:val="clear" w:color="auto" w:fill="FEA767"/>
            <w:vAlign w:val="center"/>
          </w:tcPr>
          <w:p w14:paraId="3C09579D" w14:textId="77777777" w:rsidR="003238B7" w:rsidRPr="00283EB1" w:rsidRDefault="003238B7" w:rsidP="00071C38">
            <w:r w:rsidRPr="00283EB1">
              <w:t>Compétences du domaine</w:t>
            </w:r>
            <w:r>
              <w:t xml:space="preserve"> travaillées (programmes 2021)</w:t>
            </w:r>
          </w:p>
        </w:tc>
        <w:tc>
          <w:tcPr>
            <w:tcW w:w="7361" w:type="dxa"/>
            <w:vAlign w:val="center"/>
          </w:tcPr>
          <w:p w14:paraId="4D72F834" w14:textId="77777777" w:rsidR="003238B7" w:rsidRDefault="003238B7" w:rsidP="00071C38">
            <w:r>
              <w:t>- Quantifier des collections jusqu’à 10 au moins</w:t>
            </w:r>
          </w:p>
          <w:p w14:paraId="4EA8B862" w14:textId="77777777" w:rsidR="003238B7" w:rsidRDefault="003238B7" w:rsidP="00071C38">
            <w:r>
              <w:t>- Mobiliser des symboles verbaux pour communiquer des informations orales sur une quantité</w:t>
            </w:r>
          </w:p>
          <w:p w14:paraId="39B66B1B" w14:textId="77777777" w:rsidR="003238B7" w:rsidRDefault="003238B7" w:rsidP="00071C38">
            <w:r>
              <w:t>- Avoir compris que tout nombre s’obtient en ajoutant un au nombre précédent</w:t>
            </w:r>
          </w:p>
        </w:tc>
      </w:tr>
    </w:tbl>
    <w:p w14:paraId="45C1D77E" w14:textId="77777777" w:rsidR="003238B7" w:rsidRDefault="003238B7" w:rsidP="003238B7">
      <w:pPr>
        <w:jc w:val="center"/>
      </w:pPr>
    </w:p>
    <w:p w14:paraId="751AD98D" w14:textId="77777777" w:rsidR="003238B7" w:rsidRDefault="003238B7" w:rsidP="003238B7">
      <w:pPr>
        <w:jc w:val="cente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6"/>
        <w:gridCol w:w="6164"/>
      </w:tblGrid>
      <w:tr w:rsidR="003238B7" w:rsidRPr="008F076A" w14:paraId="02610DA1" w14:textId="77777777" w:rsidTr="00071C38">
        <w:trPr>
          <w:cantSplit/>
          <w:jc w:val="center"/>
        </w:trPr>
        <w:tc>
          <w:tcPr>
            <w:tcW w:w="3636" w:type="dxa"/>
            <w:shd w:val="clear" w:color="auto" w:fill="FEA767"/>
          </w:tcPr>
          <w:p w14:paraId="2218DD8D" w14:textId="77777777" w:rsidR="003238B7" w:rsidRPr="00283EB1" w:rsidRDefault="003238B7" w:rsidP="00071C38">
            <w:r w:rsidRPr="00283EB1">
              <w:t xml:space="preserve">Durée : </w:t>
            </w:r>
            <w:r>
              <w:t>10</w:t>
            </w:r>
            <w:r w:rsidRPr="00283EB1">
              <w:t xml:space="preserve"> min</w:t>
            </w:r>
            <w:r>
              <w:t xml:space="preserve"> par groupe de 4 barres</w:t>
            </w:r>
          </w:p>
        </w:tc>
        <w:tc>
          <w:tcPr>
            <w:tcW w:w="6164" w:type="dxa"/>
            <w:shd w:val="clear" w:color="auto" w:fill="FEA767"/>
          </w:tcPr>
          <w:p w14:paraId="2EF83048" w14:textId="77777777" w:rsidR="003238B7" w:rsidRPr="00283EB1" w:rsidRDefault="003238B7" w:rsidP="00071C38">
            <w:r>
              <w:t>Age moyen</w:t>
            </w:r>
            <w:r w:rsidRPr="00283EB1">
              <w:t xml:space="preserve"> de la première présentation</w:t>
            </w:r>
            <w:r>
              <w:t> : 3-4 ans</w:t>
            </w:r>
          </w:p>
        </w:tc>
      </w:tr>
      <w:tr w:rsidR="003238B7" w:rsidRPr="008F076A" w14:paraId="66686F68" w14:textId="77777777" w:rsidTr="00071C38">
        <w:trPr>
          <w:cantSplit/>
          <w:trHeight w:val="1408"/>
          <w:jc w:val="center"/>
        </w:trPr>
        <w:tc>
          <w:tcPr>
            <w:tcW w:w="3636" w:type="dxa"/>
            <w:vAlign w:val="center"/>
          </w:tcPr>
          <w:p w14:paraId="60549A4D" w14:textId="77777777" w:rsidR="003238B7" w:rsidRPr="00CF0593" w:rsidRDefault="003238B7" w:rsidP="00071C38">
            <w:pPr>
              <w:rPr>
                <w:b/>
                <w:color w:val="E36C0A" w:themeColor="accent6" w:themeShade="BF"/>
              </w:rPr>
            </w:pPr>
            <w:r w:rsidRPr="00CF0593">
              <w:rPr>
                <w:b/>
                <w:color w:val="E36C0A" w:themeColor="accent6" w:themeShade="BF"/>
              </w:rPr>
              <w:t>Organisation :</w:t>
            </w:r>
          </w:p>
          <w:p w14:paraId="1FD34D09" w14:textId="77777777" w:rsidR="003238B7" w:rsidRDefault="003238B7" w:rsidP="00071C38">
            <w:r>
              <w:t>1 enfant sur un tapis</w:t>
            </w:r>
          </w:p>
          <w:p w14:paraId="28B05A63" w14:textId="1E0BBA95" w:rsidR="00271B30" w:rsidRPr="00827E99" w:rsidRDefault="00271B30" w:rsidP="00071C38">
            <w:r>
              <w:t>Barres numériques placées sur un autre tapis, proche ou à distance</w:t>
            </w:r>
          </w:p>
        </w:tc>
        <w:tc>
          <w:tcPr>
            <w:tcW w:w="6164" w:type="dxa"/>
            <w:vAlign w:val="center"/>
          </w:tcPr>
          <w:p w14:paraId="10884D5A" w14:textId="2799807E" w:rsidR="003238B7" w:rsidRPr="003304D1" w:rsidRDefault="003238B7" w:rsidP="00071C38">
            <w:pPr>
              <w:rPr>
                <w:b/>
                <w:color w:val="E36C0A" w:themeColor="accent6" w:themeShade="BF"/>
              </w:rPr>
            </w:pPr>
            <w:r>
              <w:rPr>
                <w:b/>
                <w:color w:val="E36C0A" w:themeColor="accent6" w:themeShade="BF"/>
              </w:rPr>
              <w:t>Objectif</w:t>
            </w:r>
            <w:r w:rsidRPr="00645CCD">
              <w:rPr>
                <w:b/>
                <w:color w:val="E36C0A" w:themeColor="accent6" w:themeShade="BF"/>
              </w:rPr>
              <w:t> :</w:t>
            </w:r>
            <w:r>
              <w:rPr>
                <w:b/>
                <w:color w:val="E36C0A" w:themeColor="accent6" w:themeShade="BF"/>
              </w:rPr>
              <w:t xml:space="preserve"> </w:t>
            </w:r>
            <w:r w:rsidR="00271B30">
              <w:t>Utiliser le dénombrement pour évaluer une quantité de 1 à 10</w:t>
            </w:r>
          </w:p>
          <w:p w14:paraId="580C30D0" w14:textId="77777777" w:rsidR="003238B7" w:rsidRDefault="003238B7" w:rsidP="00071C38">
            <w:pPr>
              <w:rPr>
                <w:b/>
                <w:color w:val="E36C0A" w:themeColor="accent6" w:themeShade="BF"/>
              </w:rPr>
            </w:pPr>
          </w:p>
          <w:p w14:paraId="66B98177" w14:textId="77777777" w:rsidR="003238B7" w:rsidRPr="00645CCD" w:rsidRDefault="003238B7" w:rsidP="00071C38">
            <w:pPr>
              <w:rPr>
                <w:b/>
                <w:color w:val="E36C0A" w:themeColor="accent6" w:themeShade="BF"/>
              </w:rPr>
            </w:pPr>
            <w:r w:rsidRPr="00645CCD">
              <w:rPr>
                <w:b/>
                <w:color w:val="E36C0A" w:themeColor="accent6" w:themeShade="BF"/>
              </w:rPr>
              <w:t>Objectifs langagiers :</w:t>
            </w:r>
          </w:p>
          <w:p w14:paraId="75A88D44" w14:textId="77777777" w:rsidR="003238B7" w:rsidRDefault="003238B7" w:rsidP="00071C38">
            <w:r>
              <w:t>Nom des nombres de 1 à 10</w:t>
            </w:r>
          </w:p>
          <w:p w14:paraId="5E405E24" w14:textId="77777777" w:rsidR="003238B7" w:rsidRPr="009A43DE" w:rsidRDefault="003238B7" w:rsidP="00071C38">
            <w:r>
              <w:t>Plus grand/petit que, le plus grand/petit</w:t>
            </w:r>
          </w:p>
        </w:tc>
      </w:tr>
      <w:tr w:rsidR="003238B7" w:rsidRPr="008F076A" w14:paraId="19FD0923" w14:textId="77777777" w:rsidTr="00271B30">
        <w:trPr>
          <w:cantSplit/>
          <w:trHeight w:val="2825"/>
          <w:jc w:val="center"/>
        </w:trPr>
        <w:tc>
          <w:tcPr>
            <w:tcW w:w="3636" w:type="dxa"/>
            <w:vAlign w:val="center"/>
          </w:tcPr>
          <w:p w14:paraId="4F86CAF0" w14:textId="77777777" w:rsidR="003238B7" w:rsidRPr="00645CCD" w:rsidRDefault="003238B7" w:rsidP="00071C38">
            <w:pPr>
              <w:rPr>
                <w:b/>
                <w:color w:val="E36C0A" w:themeColor="accent6" w:themeShade="BF"/>
              </w:rPr>
            </w:pPr>
            <w:r w:rsidRPr="00645CCD">
              <w:rPr>
                <w:b/>
                <w:color w:val="E36C0A" w:themeColor="accent6" w:themeShade="BF"/>
              </w:rPr>
              <w:t>Matériel :</w:t>
            </w:r>
          </w:p>
          <w:p w14:paraId="01243115" w14:textId="77777777" w:rsidR="003238B7" w:rsidRPr="00827E99" w:rsidRDefault="003238B7" w:rsidP="00071C38">
            <w:r>
              <w:t>10 barres numériques (rouges et bleues)</w:t>
            </w:r>
          </w:p>
        </w:tc>
        <w:tc>
          <w:tcPr>
            <w:tcW w:w="6164" w:type="dxa"/>
            <w:vAlign w:val="center"/>
          </w:tcPr>
          <w:p w14:paraId="647BA893" w14:textId="77777777" w:rsidR="003238B7" w:rsidRPr="00645CCD" w:rsidRDefault="003238B7" w:rsidP="00071C38">
            <w:pPr>
              <w:rPr>
                <w:b/>
                <w:color w:val="E36C0A" w:themeColor="accent6" w:themeShade="BF"/>
              </w:rPr>
            </w:pPr>
            <w:r w:rsidRPr="00645CCD">
              <w:rPr>
                <w:b/>
                <w:color w:val="E36C0A" w:themeColor="accent6" w:themeShade="BF"/>
              </w:rPr>
              <w:t>Critère de réussite de l’enfant :</w:t>
            </w:r>
          </w:p>
          <w:p w14:paraId="76FF0736" w14:textId="30B8A7E1" w:rsidR="003238B7" w:rsidRDefault="00271B30" w:rsidP="00071C38">
            <w:r>
              <w:t>Donner la barre numérique correspondant à la quantité commandée</w:t>
            </w:r>
          </w:p>
          <w:p w14:paraId="30C498EE" w14:textId="77777777" w:rsidR="003238B7" w:rsidRDefault="003238B7" w:rsidP="00071C38"/>
          <w:p w14:paraId="012BB51C" w14:textId="77777777" w:rsidR="003238B7" w:rsidRPr="00645CCD" w:rsidRDefault="003238B7" w:rsidP="00071C38">
            <w:pPr>
              <w:rPr>
                <w:b/>
                <w:color w:val="E36C0A" w:themeColor="accent6" w:themeShade="BF"/>
              </w:rPr>
            </w:pPr>
            <w:r>
              <w:rPr>
                <w:b/>
                <w:color w:val="E36C0A" w:themeColor="accent6" w:themeShade="BF"/>
              </w:rPr>
              <w:t>Observable permettant de valider les compétences dans le cahier de suivi des apprentissages</w:t>
            </w:r>
            <w:r w:rsidRPr="00645CCD">
              <w:rPr>
                <w:b/>
                <w:color w:val="E36C0A" w:themeColor="accent6" w:themeShade="BF"/>
              </w:rPr>
              <w:t> :</w:t>
            </w:r>
          </w:p>
          <w:p w14:paraId="107B1B38" w14:textId="5944808C" w:rsidR="00271B30" w:rsidRDefault="00271B30" w:rsidP="00071C38">
            <w:r>
              <w:t>Mémoriser la quantité commandée</w:t>
            </w:r>
          </w:p>
          <w:p w14:paraId="04CFB410" w14:textId="370D3370" w:rsidR="003238B7" w:rsidRPr="00091D89" w:rsidRDefault="003238B7" w:rsidP="00071C38">
            <w:r w:rsidRPr="00091D89">
              <w:t>Dénombrer les quantités jusqu’à 10 (objets fixes, éloignés ou non)</w:t>
            </w:r>
          </w:p>
          <w:p w14:paraId="2F3B88D4" w14:textId="77777777" w:rsidR="003238B7" w:rsidRPr="00F87A9A" w:rsidRDefault="003238B7" w:rsidP="00071C38">
            <w:r w:rsidRPr="00091D89">
              <w:t>Utiliser le dernier mot-nombre cité pour exprimer la quantité de la collection jusqu’à 10 (mémoire de la quantité)</w:t>
            </w:r>
          </w:p>
        </w:tc>
      </w:tr>
      <w:tr w:rsidR="003238B7" w:rsidRPr="008F076A" w14:paraId="57AA50BF" w14:textId="77777777" w:rsidTr="00071C38">
        <w:trPr>
          <w:cantSplit/>
          <w:trHeight w:val="977"/>
          <w:jc w:val="center"/>
        </w:trPr>
        <w:tc>
          <w:tcPr>
            <w:tcW w:w="9800" w:type="dxa"/>
            <w:gridSpan w:val="2"/>
            <w:vAlign w:val="center"/>
          </w:tcPr>
          <w:p w14:paraId="1B544F48" w14:textId="77777777" w:rsidR="003238B7" w:rsidRPr="00645CCD" w:rsidRDefault="003238B7" w:rsidP="00071C38">
            <w:pPr>
              <w:rPr>
                <w:b/>
                <w:color w:val="E36C0A" w:themeColor="accent6" w:themeShade="BF"/>
              </w:rPr>
            </w:pPr>
            <w:r w:rsidRPr="00645CCD">
              <w:rPr>
                <w:b/>
                <w:color w:val="E36C0A" w:themeColor="accent6" w:themeShade="BF"/>
              </w:rPr>
              <w:t>Variables de différenciation :</w:t>
            </w:r>
          </w:p>
          <w:p w14:paraId="7B486D51" w14:textId="77777777" w:rsidR="003238B7" w:rsidRDefault="003238B7" w:rsidP="00271B30">
            <w:r>
              <w:t xml:space="preserve">- </w:t>
            </w:r>
            <w:r w:rsidR="00271B30">
              <w:t>Organisation des barres numériques sur le tapis (ordonnées ou non)</w:t>
            </w:r>
          </w:p>
          <w:p w14:paraId="17B00B33" w14:textId="2258E6BE" w:rsidR="00271B30" w:rsidRDefault="00271B30" w:rsidP="00271B30">
            <w:r>
              <w:t>- Distance entre les 2 tapis</w:t>
            </w:r>
          </w:p>
        </w:tc>
      </w:tr>
      <w:tr w:rsidR="003238B7" w:rsidRPr="008F076A" w14:paraId="0EE9FDA1" w14:textId="77777777" w:rsidTr="00071C38">
        <w:trPr>
          <w:cantSplit/>
          <w:trHeight w:val="551"/>
          <w:jc w:val="center"/>
        </w:trPr>
        <w:tc>
          <w:tcPr>
            <w:tcW w:w="3636" w:type="dxa"/>
            <w:shd w:val="clear" w:color="auto" w:fill="FEA767"/>
            <w:vAlign w:val="center"/>
          </w:tcPr>
          <w:p w14:paraId="3BE88DD6" w14:textId="77777777" w:rsidR="003238B7" w:rsidRPr="00827E99" w:rsidRDefault="003238B7" w:rsidP="00071C38">
            <w:r>
              <w:t>Phase</w:t>
            </w:r>
          </w:p>
        </w:tc>
        <w:tc>
          <w:tcPr>
            <w:tcW w:w="6164" w:type="dxa"/>
            <w:shd w:val="clear" w:color="auto" w:fill="FEA767"/>
            <w:vAlign w:val="center"/>
          </w:tcPr>
          <w:p w14:paraId="63960FD3" w14:textId="77777777" w:rsidR="003238B7" w:rsidRPr="00827E99" w:rsidRDefault="003238B7" w:rsidP="00071C38">
            <w:r w:rsidRPr="00827E99">
              <w:t>Déroulement</w:t>
            </w:r>
            <w:r>
              <w:t xml:space="preserve"> de la séance</w:t>
            </w:r>
          </w:p>
        </w:tc>
      </w:tr>
      <w:tr w:rsidR="003238B7" w:rsidRPr="008F076A" w14:paraId="7FB71621" w14:textId="77777777" w:rsidTr="00071C38">
        <w:trPr>
          <w:cantSplit/>
          <w:trHeight w:val="322"/>
          <w:jc w:val="center"/>
        </w:trPr>
        <w:tc>
          <w:tcPr>
            <w:tcW w:w="3636" w:type="dxa"/>
            <w:shd w:val="clear" w:color="auto" w:fill="auto"/>
          </w:tcPr>
          <w:p w14:paraId="41B3B326" w14:textId="77777777" w:rsidR="003238B7" w:rsidRPr="00797EDD" w:rsidRDefault="003238B7" w:rsidP="00071C38">
            <w:r>
              <w:t>1. Nommer l’activité</w:t>
            </w:r>
          </w:p>
        </w:tc>
        <w:tc>
          <w:tcPr>
            <w:tcW w:w="6164" w:type="dxa"/>
            <w:shd w:val="clear" w:color="auto" w:fill="auto"/>
          </w:tcPr>
          <w:p w14:paraId="25EC9259" w14:textId="77777777" w:rsidR="003238B7" w:rsidRPr="003A6BB1" w:rsidRDefault="003238B7" w:rsidP="00071C38">
            <w:r w:rsidRPr="002F5C20">
              <w:t>« </w:t>
            </w:r>
            <w:r>
              <w:t>Nous allons</w:t>
            </w:r>
            <w:r w:rsidRPr="002F5C20">
              <w:t xml:space="preserve"> compter avec les barres numériques</w:t>
            </w:r>
            <w:r>
              <w:t>.</w:t>
            </w:r>
            <w:r w:rsidRPr="002F5C20">
              <w:t> »</w:t>
            </w:r>
          </w:p>
        </w:tc>
      </w:tr>
      <w:tr w:rsidR="003238B7" w:rsidRPr="008F076A" w14:paraId="59C5B9F1" w14:textId="77777777" w:rsidTr="00071C38">
        <w:trPr>
          <w:cantSplit/>
          <w:trHeight w:val="855"/>
          <w:jc w:val="center"/>
        </w:trPr>
        <w:tc>
          <w:tcPr>
            <w:tcW w:w="3636" w:type="dxa"/>
            <w:shd w:val="clear" w:color="auto" w:fill="auto"/>
          </w:tcPr>
          <w:p w14:paraId="2DD8D9DD" w14:textId="53464228" w:rsidR="003238B7" w:rsidRDefault="003238B7" w:rsidP="00071C38">
            <w:r>
              <w:t xml:space="preserve">2. </w:t>
            </w:r>
            <w:r w:rsidR="00271B30">
              <w:t>Installer</w:t>
            </w:r>
            <w:r>
              <w:t xml:space="preserve"> les barres</w:t>
            </w:r>
            <w:r w:rsidR="00271B30">
              <w:t xml:space="preserve"> numériques</w:t>
            </w:r>
          </w:p>
          <w:p w14:paraId="732AC015" w14:textId="77777777" w:rsidR="003238B7" w:rsidRPr="00797EDD" w:rsidRDefault="003238B7" w:rsidP="00071C38"/>
        </w:tc>
        <w:tc>
          <w:tcPr>
            <w:tcW w:w="6164" w:type="dxa"/>
            <w:shd w:val="clear" w:color="auto" w:fill="auto"/>
          </w:tcPr>
          <w:p w14:paraId="4A17ECCD" w14:textId="5E490007" w:rsidR="003238B7" w:rsidRDefault="003238B7" w:rsidP="00071C38">
            <w:r>
              <w:t xml:space="preserve">- Demander à l’enfant d’apporter chaque barre sur </w:t>
            </w:r>
            <w:r w:rsidR="00271B30">
              <w:t>un</w:t>
            </w:r>
            <w:r>
              <w:t xml:space="preserve"> tapis, en les transportant une à une.</w:t>
            </w:r>
          </w:p>
          <w:p w14:paraId="12E44207" w14:textId="7F2AD137" w:rsidR="003238B7" w:rsidRPr="003A6BB1" w:rsidRDefault="003238B7" w:rsidP="00071C38">
            <w:r>
              <w:t xml:space="preserve">- </w:t>
            </w:r>
            <w:r w:rsidR="00271B30">
              <w:t>Demander à l’enfant de placer les barres, en les ordonnant ou non.</w:t>
            </w:r>
          </w:p>
        </w:tc>
      </w:tr>
      <w:tr w:rsidR="003238B7" w:rsidRPr="008F076A" w14:paraId="3D13FCE2" w14:textId="77777777" w:rsidTr="00271B30">
        <w:trPr>
          <w:cantSplit/>
          <w:trHeight w:val="1272"/>
          <w:jc w:val="center"/>
        </w:trPr>
        <w:tc>
          <w:tcPr>
            <w:tcW w:w="3636" w:type="dxa"/>
          </w:tcPr>
          <w:p w14:paraId="117B439F" w14:textId="167D1A42" w:rsidR="003238B7" w:rsidRDefault="003238B7" w:rsidP="00071C38">
            <w:r>
              <w:t xml:space="preserve">3. </w:t>
            </w:r>
            <w:r w:rsidR="00271B30">
              <w:t>Commander une</w:t>
            </w:r>
            <w:r>
              <w:t xml:space="preserve"> quantité</w:t>
            </w:r>
          </w:p>
          <w:p w14:paraId="40DDE1E9" w14:textId="77777777" w:rsidR="003238B7" w:rsidRDefault="003238B7" w:rsidP="00071C38"/>
          <w:p w14:paraId="1B30757F" w14:textId="77777777" w:rsidR="003238B7" w:rsidRPr="008F076A" w:rsidRDefault="003238B7" w:rsidP="00071C38"/>
        </w:tc>
        <w:tc>
          <w:tcPr>
            <w:tcW w:w="6164" w:type="dxa"/>
          </w:tcPr>
          <w:p w14:paraId="669FC711" w14:textId="77777777" w:rsidR="003238B7" w:rsidRDefault="003238B7" w:rsidP="00271B30">
            <w:r>
              <w:t xml:space="preserve">- </w:t>
            </w:r>
            <w:r w:rsidR="00271B30">
              <w:t>Se placer avec l’enfant sur un tapis libre, proche ou à distance du tapis comportant les barres numériques.</w:t>
            </w:r>
          </w:p>
          <w:p w14:paraId="01D62F11" w14:textId="77777777" w:rsidR="00271B30" w:rsidRDefault="00271B30" w:rsidP="00271B30">
            <w:r>
              <w:t>- Choisir une quantité, la nommer et demander à l’enfant d’aller chercher la barre correspondante.</w:t>
            </w:r>
          </w:p>
          <w:p w14:paraId="653854A4" w14:textId="72BB406D" w:rsidR="00271B30" w:rsidRPr="00B06602" w:rsidRDefault="00271B30" w:rsidP="00271B30">
            <w:r>
              <w:t>- Poursuivre avec l’ensemble des quantités de 1 à 10.</w:t>
            </w:r>
          </w:p>
        </w:tc>
      </w:tr>
      <w:tr w:rsidR="003238B7" w:rsidRPr="008F076A" w14:paraId="13F979B7" w14:textId="77777777" w:rsidTr="00071C38">
        <w:trPr>
          <w:cantSplit/>
          <w:trHeight w:val="379"/>
          <w:jc w:val="center"/>
        </w:trPr>
        <w:tc>
          <w:tcPr>
            <w:tcW w:w="3636" w:type="dxa"/>
          </w:tcPr>
          <w:p w14:paraId="42D933C2" w14:textId="77777777" w:rsidR="003238B7" w:rsidRDefault="003238B7" w:rsidP="00071C38">
            <w:r>
              <w:t>4. Ranger l’activité</w:t>
            </w:r>
          </w:p>
        </w:tc>
        <w:tc>
          <w:tcPr>
            <w:tcW w:w="6164" w:type="dxa"/>
          </w:tcPr>
          <w:p w14:paraId="21A36229" w14:textId="77777777" w:rsidR="003238B7" w:rsidRDefault="003238B7" w:rsidP="00071C38">
            <w:r>
              <w:t>- Faire ranger à l’enfant les barres numériques en les ordonnant</w:t>
            </w:r>
          </w:p>
        </w:tc>
      </w:tr>
      <w:tr w:rsidR="003238B7" w:rsidRPr="008F076A" w14:paraId="1E0037CA" w14:textId="77777777" w:rsidTr="00271B30">
        <w:trPr>
          <w:cantSplit/>
          <w:trHeight w:val="989"/>
          <w:jc w:val="center"/>
        </w:trPr>
        <w:tc>
          <w:tcPr>
            <w:tcW w:w="3636" w:type="dxa"/>
          </w:tcPr>
          <w:p w14:paraId="64BF2B82" w14:textId="77777777" w:rsidR="003238B7" w:rsidRPr="00827E99" w:rsidRDefault="003238B7" w:rsidP="00071C38">
            <w:r w:rsidRPr="00827E99">
              <w:lastRenderedPageBreak/>
              <w:t>Points d’attention</w:t>
            </w:r>
          </w:p>
        </w:tc>
        <w:tc>
          <w:tcPr>
            <w:tcW w:w="6164" w:type="dxa"/>
          </w:tcPr>
          <w:p w14:paraId="38F1596B" w14:textId="036C86A0" w:rsidR="003238B7" w:rsidRDefault="00271B30" w:rsidP="00071C38">
            <w:r>
              <w:t>Il est possible de jouer avec 2 enfants en invitant l’un deux à prendre notre place afin de permettre à 2 enfants d’utiliser l’activité par la suite de manière autonome.</w:t>
            </w:r>
          </w:p>
        </w:tc>
      </w:tr>
    </w:tbl>
    <w:p w14:paraId="0DF6514D" w14:textId="2D359643" w:rsidR="003238B7" w:rsidRDefault="003238B7">
      <w:pPr>
        <w:spacing w:after="200" w:line="276" w:lineRule="auto"/>
      </w:pPr>
      <w:r>
        <w:br w:type="page"/>
      </w:r>
    </w:p>
    <w:tbl>
      <w:tblPr>
        <w:tblStyle w:val="Grilledutableau"/>
        <w:tblW w:w="9782" w:type="dxa"/>
        <w:jc w:val="center"/>
        <w:tblLook w:val="04A0" w:firstRow="1" w:lastRow="0" w:firstColumn="1" w:lastColumn="0" w:noHBand="0" w:noVBand="1"/>
      </w:tblPr>
      <w:tblGrid>
        <w:gridCol w:w="9782"/>
      </w:tblGrid>
      <w:tr w:rsidR="00C9163C" w14:paraId="3086720C" w14:textId="77777777" w:rsidTr="00F13042">
        <w:trPr>
          <w:trHeight w:val="425"/>
          <w:jc w:val="center"/>
        </w:trPr>
        <w:tc>
          <w:tcPr>
            <w:tcW w:w="9782" w:type="dxa"/>
            <w:shd w:val="clear" w:color="auto" w:fill="FEA767"/>
            <w:vAlign w:val="center"/>
          </w:tcPr>
          <w:p w14:paraId="3D99AEA5" w14:textId="290D7F4D" w:rsidR="00466CCA" w:rsidRDefault="00972DF9" w:rsidP="00466CCA">
            <w:pPr>
              <w:jc w:val="center"/>
              <w:rPr>
                <w:rFonts w:ascii="Comic Sans MS" w:hAnsi="Comic Sans MS"/>
              </w:rPr>
            </w:pPr>
            <w:r>
              <w:rPr>
                <w:rFonts w:ascii="Comic Sans MS" w:hAnsi="Comic Sans MS"/>
              </w:rPr>
              <w:lastRenderedPageBreak/>
              <w:t xml:space="preserve">SÉANCE </w:t>
            </w:r>
            <w:r w:rsidR="008838D9">
              <w:rPr>
                <w:rFonts w:ascii="Comic Sans MS" w:hAnsi="Comic Sans MS"/>
              </w:rPr>
              <w:t>3</w:t>
            </w:r>
            <w:r>
              <w:rPr>
                <w:rFonts w:ascii="Comic Sans MS" w:hAnsi="Comic Sans MS"/>
              </w:rPr>
              <w:t xml:space="preserve"> : </w:t>
            </w:r>
            <w:r w:rsidR="00466CCA">
              <w:rPr>
                <w:rFonts w:ascii="Comic Sans MS" w:hAnsi="Comic Sans MS"/>
              </w:rPr>
              <w:t>LIRE LES</w:t>
            </w:r>
            <w:r>
              <w:rPr>
                <w:rFonts w:ascii="Comic Sans MS" w:hAnsi="Comic Sans MS"/>
              </w:rPr>
              <w:t xml:space="preserve"> NOMBRES ÉCRITS EN</w:t>
            </w:r>
            <w:r w:rsidR="00466CCA">
              <w:rPr>
                <w:rFonts w:ascii="Comic Sans MS" w:hAnsi="Comic Sans MS"/>
              </w:rPr>
              <w:t xml:space="preserve"> CHIFFRES</w:t>
            </w:r>
          </w:p>
          <w:p w14:paraId="4BCDC835" w14:textId="77777777" w:rsidR="00C9163C" w:rsidRPr="00552FED" w:rsidRDefault="00466CCA" w:rsidP="00466CCA">
            <w:pPr>
              <w:jc w:val="center"/>
              <w:rPr>
                <w:rFonts w:ascii="Comic Sans MS" w:hAnsi="Comic Sans MS"/>
              </w:rPr>
            </w:pPr>
            <w:r>
              <w:rPr>
                <w:rFonts w:ascii="Cursive Dumont maternelle" w:hAnsi="Cursive Dumont maternelle"/>
                <w:sz w:val="28"/>
                <w:szCs w:val="28"/>
                <w14:cntxtAlts/>
              </w:rPr>
              <w:t>Chiffres rugueux</w:t>
            </w:r>
          </w:p>
        </w:tc>
      </w:tr>
    </w:tbl>
    <w:p w14:paraId="30D1F334" w14:textId="77777777" w:rsidR="00C9163C" w:rsidRDefault="00C9163C" w:rsidP="00C9163C"/>
    <w:tbl>
      <w:tblPr>
        <w:tblStyle w:val="Grilledutableau"/>
        <w:tblW w:w="9773" w:type="dxa"/>
        <w:jc w:val="center"/>
        <w:tblLook w:val="04A0" w:firstRow="1" w:lastRow="0" w:firstColumn="1" w:lastColumn="0" w:noHBand="0" w:noVBand="1"/>
      </w:tblPr>
      <w:tblGrid>
        <w:gridCol w:w="2412"/>
        <w:gridCol w:w="7361"/>
      </w:tblGrid>
      <w:tr w:rsidR="00C9163C" w14:paraId="289B2621" w14:textId="77777777" w:rsidTr="00F13042">
        <w:trPr>
          <w:trHeight w:val="425"/>
          <w:jc w:val="center"/>
        </w:trPr>
        <w:tc>
          <w:tcPr>
            <w:tcW w:w="2412" w:type="dxa"/>
            <w:shd w:val="clear" w:color="auto" w:fill="FEA767"/>
            <w:vAlign w:val="center"/>
          </w:tcPr>
          <w:p w14:paraId="016BD841" w14:textId="77777777" w:rsidR="00C9163C" w:rsidRPr="00283EB1" w:rsidRDefault="00C9163C" w:rsidP="00F13042">
            <w:r w:rsidRPr="00283EB1">
              <w:t>Séquence</w:t>
            </w:r>
          </w:p>
        </w:tc>
        <w:tc>
          <w:tcPr>
            <w:tcW w:w="7361" w:type="dxa"/>
            <w:vAlign w:val="center"/>
          </w:tcPr>
          <w:p w14:paraId="2153D83B" w14:textId="77777777" w:rsidR="00C9163C" w:rsidRDefault="00C9163C" w:rsidP="00F13042">
            <w:r>
              <w:t xml:space="preserve">La </w:t>
            </w:r>
            <w:r w:rsidRPr="00552FED">
              <w:t>construction</w:t>
            </w:r>
            <w:r>
              <w:t xml:space="preserve"> du nombre de 1 à 10</w:t>
            </w:r>
          </w:p>
        </w:tc>
      </w:tr>
      <w:tr w:rsidR="00C9163C" w14:paraId="343C5C69" w14:textId="77777777" w:rsidTr="00F13042">
        <w:trPr>
          <w:trHeight w:val="751"/>
          <w:jc w:val="center"/>
        </w:trPr>
        <w:tc>
          <w:tcPr>
            <w:tcW w:w="2412" w:type="dxa"/>
            <w:shd w:val="clear" w:color="auto" w:fill="FEA767"/>
            <w:vAlign w:val="center"/>
          </w:tcPr>
          <w:p w14:paraId="63128508" w14:textId="77777777" w:rsidR="00C9163C" w:rsidRPr="00283EB1" w:rsidRDefault="00C9163C" w:rsidP="00F13042">
            <w:r w:rsidRPr="00283EB1">
              <w:t>Domaine du programme</w:t>
            </w:r>
          </w:p>
        </w:tc>
        <w:tc>
          <w:tcPr>
            <w:tcW w:w="7361" w:type="dxa"/>
            <w:vAlign w:val="center"/>
          </w:tcPr>
          <w:p w14:paraId="58867F93" w14:textId="77777777" w:rsidR="00C9163C" w:rsidRPr="00F05CA5" w:rsidRDefault="00C9163C" w:rsidP="00F13042">
            <w:r>
              <w:t>Acquérir les premiers outils mathématiques</w:t>
            </w:r>
          </w:p>
          <w:p w14:paraId="3AD90FB5" w14:textId="77777777" w:rsidR="00C9163C" w:rsidRDefault="00C9163C" w:rsidP="00F13042">
            <w:r>
              <w:t>Découvrir les nombres et leurs utilisations</w:t>
            </w:r>
          </w:p>
        </w:tc>
      </w:tr>
      <w:tr w:rsidR="00C9163C" w14:paraId="69166EC5" w14:textId="77777777" w:rsidTr="00972DF9">
        <w:trPr>
          <w:trHeight w:val="965"/>
          <w:jc w:val="center"/>
        </w:trPr>
        <w:tc>
          <w:tcPr>
            <w:tcW w:w="2412" w:type="dxa"/>
            <w:shd w:val="clear" w:color="auto" w:fill="FEA767"/>
            <w:vAlign w:val="center"/>
          </w:tcPr>
          <w:p w14:paraId="0AB1F0D4" w14:textId="7CA734D9" w:rsidR="00C9163C" w:rsidRPr="00283EB1" w:rsidRDefault="00972DF9" w:rsidP="00F13042">
            <w:r w:rsidRPr="00283EB1">
              <w:t>Compétences du domaine</w:t>
            </w:r>
            <w:r>
              <w:t xml:space="preserve"> travaillées (programmes 2021)</w:t>
            </w:r>
          </w:p>
        </w:tc>
        <w:tc>
          <w:tcPr>
            <w:tcW w:w="7361" w:type="dxa"/>
            <w:vAlign w:val="center"/>
          </w:tcPr>
          <w:p w14:paraId="6770AFD5" w14:textId="77777777" w:rsidR="00C9163C" w:rsidRDefault="00C9163C" w:rsidP="00E36091">
            <w:r>
              <w:t xml:space="preserve">- </w:t>
            </w:r>
            <w:r w:rsidR="00E36091">
              <w:t>Lire les nombres écrits en chiffres jusqu’à 10</w:t>
            </w:r>
          </w:p>
        </w:tc>
      </w:tr>
    </w:tbl>
    <w:p w14:paraId="1CA46717" w14:textId="77777777" w:rsidR="00C9163C" w:rsidRDefault="00C9163C" w:rsidP="00C9163C">
      <w:pPr>
        <w:jc w:val="center"/>
      </w:pPr>
    </w:p>
    <w:p w14:paraId="6A13A9EE" w14:textId="77777777" w:rsidR="00C9163C" w:rsidRDefault="00C9163C" w:rsidP="00C9163C">
      <w:pPr>
        <w:jc w:val="center"/>
      </w:pPr>
    </w:p>
    <w:p w14:paraId="0F6B01BB" w14:textId="77777777" w:rsidR="00C9163C" w:rsidRDefault="00C9163C" w:rsidP="00C9163C">
      <w:pPr>
        <w:jc w:val="cente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6"/>
        <w:gridCol w:w="6164"/>
      </w:tblGrid>
      <w:tr w:rsidR="00C9163C" w:rsidRPr="008F076A" w14:paraId="432D1435" w14:textId="77777777" w:rsidTr="00972DF9">
        <w:trPr>
          <w:cantSplit/>
          <w:jc w:val="center"/>
        </w:trPr>
        <w:tc>
          <w:tcPr>
            <w:tcW w:w="3636" w:type="dxa"/>
            <w:shd w:val="clear" w:color="auto" w:fill="FEA767"/>
          </w:tcPr>
          <w:p w14:paraId="172E167D" w14:textId="3944F905" w:rsidR="00C9163C" w:rsidRPr="00283EB1" w:rsidRDefault="00C9163C" w:rsidP="00E36091">
            <w:r w:rsidRPr="00283EB1">
              <w:t xml:space="preserve">Durée : </w:t>
            </w:r>
            <w:r w:rsidR="00E36091">
              <w:t>5</w:t>
            </w:r>
            <w:r w:rsidRPr="00283EB1">
              <w:t xml:space="preserve"> min</w:t>
            </w:r>
            <w:r>
              <w:t xml:space="preserve"> </w:t>
            </w:r>
            <w:r w:rsidR="00972DF9">
              <w:t>par groupe de 3 chiffres</w:t>
            </w:r>
          </w:p>
        </w:tc>
        <w:tc>
          <w:tcPr>
            <w:tcW w:w="6164" w:type="dxa"/>
            <w:shd w:val="clear" w:color="auto" w:fill="FEA767"/>
          </w:tcPr>
          <w:p w14:paraId="5E216BAF" w14:textId="77777777" w:rsidR="00C9163C" w:rsidRPr="00283EB1" w:rsidRDefault="00C9163C" w:rsidP="00F13042">
            <w:r>
              <w:t>Age moyen</w:t>
            </w:r>
            <w:r w:rsidRPr="00283EB1">
              <w:t xml:space="preserve"> de la première présentation</w:t>
            </w:r>
            <w:r>
              <w:t> : 3</w:t>
            </w:r>
            <w:r w:rsidR="0079416B">
              <w:t>-4</w:t>
            </w:r>
            <w:r>
              <w:t xml:space="preserve"> ans</w:t>
            </w:r>
          </w:p>
        </w:tc>
      </w:tr>
      <w:tr w:rsidR="00C9163C" w:rsidRPr="008F076A" w14:paraId="2A58BAA0" w14:textId="77777777" w:rsidTr="00972DF9">
        <w:trPr>
          <w:cantSplit/>
          <w:trHeight w:val="895"/>
          <w:jc w:val="center"/>
        </w:trPr>
        <w:tc>
          <w:tcPr>
            <w:tcW w:w="3636" w:type="dxa"/>
            <w:vAlign w:val="center"/>
          </w:tcPr>
          <w:p w14:paraId="336D03DB" w14:textId="77777777" w:rsidR="00C9163C" w:rsidRPr="00CF0593" w:rsidRDefault="00C9163C" w:rsidP="00F13042">
            <w:pPr>
              <w:rPr>
                <w:b/>
                <w:color w:val="E36C0A" w:themeColor="accent6" w:themeShade="BF"/>
              </w:rPr>
            </w:pPr>
            <w:r w:rsidRPr="00CF0593">
              <w:rPr>
                <w:b/>
                <w:color w:val="E36C0A" w:themeColor="accent6" w:themeShade="BF"/>
              </w:rPr>
              <w:t>Organisation :</w:t>
            </w:r>
          </w:p>
          <w:p w14:paraId="7839B0C9" w14:textId="77777777" w:rsidR="00C9163C" w:rsidRPr="00827E99" w:rsidRDefault="00C9163C" w:rsidP="00F13042">
            <w:r>
              <w:t>1 enfant sur un tapis</w:t>
            </w:r>
          </w:p>
        </w:tc>
        <w:tc>
          <w:tcPr>
            <w:tcW w:w="6164" w:type="dxa"/>
            <w:vAlign w:val="center"/>
          </w:tcPr>
          <w:p w14:paraId="5840131E" w14:textId="1B63797E" w:rsidR="003304D1" w:rsidRPr="003304D1" w:rsidRDefault="003304D1" w:rsidP="003304D1">
            <w:pPr>
              <w:rPr>
                <w:b/>
                <w:color w:val="E36C0A" w:themeColor="accent6" w:themeShade="BF"/>
              </w:rPr>
            </w:pPr>
            <w:r>
              <w:rPr>
                <w:b/>
                <w:color w:val="E36C0A" w:themeColor="accent6" w:themeShade="BF"/>
              </w:rPr>
              <w:t>Objectif</w:t>
            </w:r>
            <w:r w:rsidRPr="00645CCD">
              <w:rPr>
                <w:b/>
                <w:color w:val="E36C0A" w:themeColor="accent6" w:themeShade="BF"/>
              </w:rPr>
              <w:t> :</w:t>
            </w:r>
            <w:r>
              <w:rPr>
                <w:b/>
                <w:color w:val="E36C0A" w:themeColor="accent6" w:themeShade="BF"/>
              </w:rPr>
              <w:t xml:space="preserve"> </w:t>
            </w:r>
            <w:r w:rsidR="00972DF9">
              <w:t>Lire</w:t>
            </w:r>
            <w:r>
              <w:t xml:space="preserve"> les chiffres de 1 à 9</w:t>
            </w:r>
          </w:p>
          <w:p w14:paraId="2D2A48BB" w14:textId="77777777" w:rsidR="003304D1" w:rsidRDefault="003304D1" w:rsidP="00F13042">
            <w:pPr>
              <w:rPr>
                <w:b/>
                <w:color w:val="E36C0A" w:themeColor="accent6" w:themeShade="BF"/>
              </w:rPr>
            </w:pPr>
          </w:p>
          <w:p w14:paraId="6D13C425" w14:textId="64892599" w:rsidR="00C9163C" w:rsidRPr="00972DF9" w:rsidRDefault="00C9163C" w:rsidP="00F13042">
            <w:pPr>
              <w:rPr>
                <w:b/>
                <w:color w:val="E36C0A" w:themeColor="accent6" w:themeShade="BF"/>
              </w:rPr>
            </w:pPr>
            <w:r w:rsidRPr="00645CCD">
              <w:rPr>
                <w:b/>
                <w:color w:val="E36C0A" w:themeColor="accent6" w:themeShade="BF"/>
              </w:rPr>
              <w:t>Objectifs langagiers</w:t>
            </w:r>
            <w:r w:rsidR="003304D1">
              <w:rPr>
                <w:b/>
                <w:color w:val="E36C0A" w:themeColor="accent6" w:themeShade="BF"/>
              </w:rPr>
              <w:t> </w:t>
            </w:r>
            <w:r w:rsidRPr="00645CCD">
              <w:rPr>
                <w:b/>
                <w:color w:val="E36C0A" w:themeColor="accent6" w:themeShade="BF"/>
              </w:rPr>
              <w:t>:</w:t>
            </w:r>
            <w:r w:rsidR="00972DF9">
              <w:rPr>
                <w:b/>
                <w:color w:val="E36C0A" w:themeColor="accent6" w:themeShade="BF"/>
              </w:rPr>
              <w:t xml:space="preserve"> </w:t>
            </w:r>
            <w:r>
              <w:t xml:space="preserve">Nom des </w:t>
            </w:r>
            <w:r w:rsidR="00E36091">
              <w:t>chiffres</w:t>
            </w:r>
            <w:r>
              <w:t xml:space="preserve"> de 1 à </w:t>
            </w:r>
            <w:r w:rsidR="00E36091">
              <w:t>9</w:t>
            </w:r>
          </w:p>
        </w:tc>
      </w:tr>
      <w:tr w:rsidR="00C9163C" w:rsidRPr="008F076A" w14:paraId="72A7E9E5" w14:textId="77777777" w:rsidTr="003238B7">
        <w:trPr>
          <w:cantSplit/>
          <w:trHeight w:val="1957"/>
          <w:jc w:val="center"/>
        </w:trPr>
        <w:tc>
          <w:tcPr>
            <w:tcW w:w="3636" w:type="dxa"/>
            <w:vAlign w:val="center"/>
          </w:tcPr>
          <w:p w14:paraId="28FC5748" w14:textId="77777777" w:rsidR="00C9163C" w:rsidRPr="00645CCD" w:rsidRDefault="00C9163C" w:rsidP="00F13042">
            <w:pPr>
              <w:rPr>
                <w:b/>
                <w:color w:val="E36C0A" w:themeColor="accent6" w:themeShade="BF"/>
              </w:rPr>
            </w:pPr>
            <w:r w:rsidRPr="00645CCD">
              <w:rPr>
                <w:b/>
                <w:color w:val="E36C0A" w:themeColor="accent6" w:themeShade="BF"/>
              </w:rPr>
              <w:t>Matériel</w:t>
            </w:r>
            <w:r w:rsidR="003304D1">
              <w:rPr>
                <w:b/>
                <w:color w:val="E36C0A" w:themeColor="accent6" w:themeShade="BF"/>
              </w:rPr>
              <w:t> </w:t>
            </w:r>
            <w:r w:rsidRPr="00645CCD">
              <w:rPr>
                <w:b/>
                <w:color w:val="E36C0A" w:themeColor="accent6" w:themeShade="BF"/>
              </w:rPr>
              <w:t>:</w:t>
            </w:r>
          </w:p>
          <w:p w14:paraId="73AD1FBF" w14:textId="77777777" w:rsidR="00C9163C" w:rsidRPr="00827E99" w:rsidRDefault="00E36091" w:rsidP="00F13042">
            <w:r>
              <w:t>9 chiffres rugueux de 1 à 9</w:t>
            </w:r>
          </w:p>
        </w:tc>
        <w:tc>
          <w:tcPr>
            <w:tcW w:w="6164" w:type="dxa"/>
            <w:vAlign w:val="center"/>
          </w:tcPr>
          <w:p w14:paraId="53A7E43D" w14:textId="77777777" w:rsidR="00C9163C" w:rsidRPr="00645CCD" w:rsidRDefault="00C9163C" w:rsidP="00F13042">
            <w:pPr>
              <w:rPr>
                <w:b/>
                <w:color w:val="E36C0A" w:themeColor="accent6" w:themeShade="BF"/>
              </w:rPr>
            </w:pPr>
            <w:r w:rsidRPr="00645CCD">
              <w:rPr>
                <w:b/>
                <w:color w:val="E36C0A" w:themeColor="accent6" w:themeShade="BF"/>
              </w:rPr>
              <w:t>Critère de réussite de l’enfant</w:t>
            </w:r>
            <w:r w:rsidR="003304D1">
              <w:rPr>
                <w:b/>
                <w:color w:val="E36C0A" w:themeColor="accent6" w:themeShade="BF"/>
              </w:rPr>
              <w:t> </w:t>
            </w:r>
            <w:r w:rsidRPr="00645CCD">
              <w:rPr>
                <w:b/>
                <w:color w:val="E36C0A" w:themeColor="accent6" w:themeShade="BF"/>
              </w:rPr>
              <w:t>:</w:t>
            </w:r>
          </w:p>
          <w:p w14:paraId="2A634E8B" w14:textId="77777777" w:rsidR="00C9163C" w:rsidRDefault="00E36091" w:rsidP="00F13042">
            <w:r>
              <w:t>Reconnaitre et nommer les chiffres de 1 à 9</w:t>
            </w:r>
          </w:p>
          <w:p w14:paraId="40D4E79F" w14:textId="77777777" w:rsidR="00972DF9" w:rsidRDefault="00972DF9" w:rsidP="00F13042"/>
          <w:p w14:paraId="42C6954E" w14:textId="77777777" w:rsidR="00972DF9" w:rsidRPr="00645CCD" w:rsidRDefault="00972DF9" w:rsidP="00972DF9">
            <w:pPr>
              <w:rPr>
                <w:b/>
                <w:color w:val="E36C0A" w:themeColor="accent6" w:themeShade="BF"/>
              </w:rPr>
            </w:pPr>
            <w:r>
              <w:rPr>
                <w:b/>
                <w:color w:val="E36C0A" w:themeColor="accent6" w:themeShade="BF"/>
              </w:rPr>
              <w:t>Observable permettant de valider les compétences dans le cahier de suivi des apprentissages</w:t>
            </w:r>
            <w:r w:rsidRPr="00645CCD">
              <w:rPr>
                <w:b/>
                <w:color w:val="E36C0A" w:themeColor="accent6" w:themeShade="BF"/>
              </w:rPr>
              <w:t> :</w:t>
            </w:r>
          </w:p>
          <w:p w14:paraId="6AEBC9C1" w14:textId="0C41E770" w:rsidR="00972DF9" w:rsidRPr="00F87A9A" w:rsidRDefault="00972DF9" w:rsidP="00972DF9">
            <w:r>
              <w:t>Reconnaitre et nommer les chiffres de 1 à 9</w:t>
            </w:r>
            <w:r w:rsidR="003238B7">
              <w:t>, dans l’ordre et sans ordre particulier</w:t>
            </w:r>
          </w:p>
        </w:tc>
      </w:tr>
      <w:tr w:rsidR="00C9163C" w:rsidRPr="008F076A" w14:paraId="163B0931" w14:textId="77777777" w:rsidTr="00F13042">
        <w:trPr>
          <w:cantSplit/>
          <w:trHeight w:val="977"/>
          <w:jc w:val="center"/>
        </w:trPr>
        <w:tc>
          <w:tcPr>
            <w:tcW w:w="9800" w:type="dxa"/>
            <w:gridSpan w:val="2"/>
            <w:vAlign w:val="center"/>
          </w:tcPr>
          <w:p w14:paraId="2EC4EEE7" w14:textId="77777777" w:rsidR="00C9163C" w:rsidRPr="00645CCD" w:rsidRDefault="00C9163C" w:rsidP="00F13042">
            <w:pPr>
              <w:rPr>
                <w:b/>
                <w:color w:val="E36C0A" w:themeColor="accent6" w:themeShade="BF"/>
              </w:rPr>
            </w:pPr>
            <w:r w:rsidRPr="00645CCD">
              <w:rPr>
                <w:b/>
                <w:color w:val="E36C0A" w:themeColor="accent6" w:themeShade="BF"/>
              </w:rPr>
              <w:t>Variables de différenciation</w:t>
            </w:r>
            <w:r w:rsidR="003304D1">
              <w:rPr>
                <w:b/>
                <w:color w:val="E36C0A" w:themeColor="accent6" w:themeShade="BF"/>
              </w:rPr>
              <w:t> </w:t>
            </w:r>
            <w:r w:rsidRPr="00645CCD">
              <w:rPr>
                <w:b/>
                <w:color w:val="E36C0A" w:themeColor="accent6" w:themeShade="BF"/>
              </w:rPr>
              <w:t>:</w:t>
            </w:r>
          </w:p>
          <w:p w14:paraId="540DDF5F" w14:textId="77777777" w:rsidR="00C9163C" w:rsidRDefault="00C9163C" w:rsidP="00F13042">
            <w:r>
              <w:t xml:space="preserve">- Ne présenter que deux </w:t>
            </w:r>
            <w:r w:rsidR="00E36091">
              <w:t>chiffres</w:t>
            </w:r>
            <w:r>
              <w:t xml:space="preserve"> à la fois</w:t>
            </w:r>
          </w:p>
          <w:p w14:paraId="333F15FB" w14:textId="77777777" w:rsidR="00C9163C" w:rsidRDefault="00C9163C" w:rsidP="00E36091">
            <w:r>
              <w:t xml:space="preserve">- Présenter </w:t>
            </w:r>
            <w:r w:rsidR="00E36091">
              <w:t>tous les chiffres</w:t>
            </w:r>
            <w:r>
              <w:t xml:space="preserve"> lors de la même séance</w:t>
            </w:r>
          </w:p>
        </w:tc>
      </w:tr>
      <w:tr w:rsidR="00972DF9" w:rsidRPr="008F076A" w14:paraId="78055BA4" w14:textId="77777777" w:rsidTr="00972DF9">
        <w:trPr>
          <w:cantSplit/>
          <w:trHeight w:val="551"/>
          <w:jc w:val="center"/>
        </w:trPr>
        <w:tc>
          <w:tcPr>
            <w:tcW w:w="3636" w:type="dxa"/>
            <w:shd w:val="clear" w:color="auto" w:fill="FEA767"/>
            <w:vAlign w:val="center"/>
          </w:tcPr>
          <w:p w14:paraId="71DC4975" w14:textId="5F55CBE7" w:rsidR="00972DF9" w:rsidRPr="00827E99" w:rsidRDefault="00972DF9" w:rsidP="00972DF9">
            <w:r>
              <w:t>Phase</w:t>
            </w:r>
          </w:p>
        </w:tc>
        <w:tc>
          <w:tcPr>
            <w:tcW w:w="6164" w:type="dxa"/>
            <w:shd w:val="clear" w:color="auto" w:fill="FEA767"/>
            <w:vAlign w:val="center"/>
          </w:tcPr>
          <w:p w14:paraId="2AFAF13C" w14:textId="2F9AC7A3" w:rsidR="00972DF9" w:rsidRPr="00827E99" w:rsidRDefault="00972DF9" w:rsidP="00972DF9">
            <w:r w:rsidRPr="00827E99">
              <w:t>Déroulement</w:t>
            </w:r>
            <w:r>
              <w:t xml:space="preserve"> de la séance</w:t>
            </w:r>
          </w:p>
        </w:tc>
      </w:tr>
      <w:tr w:rsidR="00C9163C" w:rsidRPr="008F076A" w14:paraId="3740F7C7" w14:textId="77777777" w:rsidTr="00972DF9">
        <w:trPr>
          <w:cantSplit/>
          <w:trHeight w:val="551"/>
          <w:jc w:val="center"/>
        </w:trPr>
        <w:tc>
          <w:tcPr>
            <w:tcW w:w="3636" w:type="dxa"/>
            <w:shd w:val="clear" w:color="auto" w:fill="auto"/>
          </w:tcPr>
          <w:p w14:paraId="0099A269" w14:textId="344F7AB6" w:rsidR="00C9163C" w:rsidRPr="00972DF9" w:rsidRDefault="00972DF9" w:rsidP="00972DF9">
            <w:r>
              <w:t xml:space="preserve">1. </w:t>
            </w:r>
            <w:r w:rsidR="00C9163C" w:rsidRPr="00972DF9">
              <w:t>Nommer l’activité</w:t>
            </w:r>
          </w:p>
          <w:p w14:paraId="20F84520" w14:textId="77777777" w:rsidR="00C9163C" w:rsidRPr="006F2140" w:rsidRDefault="00C9163C" w:rsidP="00972DF9"/>
        </w:tc>
        <w:tc>
          <w:tcPr>
            <w:tcW w:w="6164" w:type="dxa"/>
            <w:shd w:val="clear" w:color="auto" w:fill="auto"/>
          </w:tcPr>
          <w:p w14:paraId="6F80B231" w14:textId="05A6E972" w:rsidR="00C9163C" w:rsidRPr="006F2140" w:rsidRDefault="00C9163C" w:rsidP="00E36091">
            <w:r w:rsidRPr="006F2140">
              <w:t>« </w:t>
            </w:r>
            <w:r w:rsidR="00972DF9">
              <w:t>Nous allons</w:t>
            </w:r>
            <w:r w:rsidRPr="006F2140">
              <w:t xml:space="preserve"> apprendre </w:t>
            </w:r>
            <w:r w:rsidR="00E36091" w:rsidRPr="006F2140">
              <w:t>les noms des chiffres avec les chiffres rugueux</w:t>
            </w:r>
            <w:r w:rsidR="00972DF9">
              <w:t>.</w:t>
            </w:r>
            <w:r w:rsidRPr="006F2140">
              <w:t> »</w:t>
            </w:r>
          </w:p>
        </w:tc>
      </w:tr>
      <w:tr w:rsidR="00C9163C" w:rsidRPr="008F076A" w14:paraId="117922AA" w14:textId="77777777" w:rsidTr="00972DF9">
        <w:trPr>
          <w:cantSplit/>
          <w:trHeight w:val="1424"/>
          <w:jc w:val="center"/>
        </w:trPr>
        <w:tc>
          <w:tcPr>
            <w:tcW w:w="3636" w:type="dxa"/>
            <w:shd w:val="clear" w:color="auto" w:fill="auto"/>
          </w:tcPr>
          <w:p w14:paraId="526E53CD" w14:textId="51BC0350" w:rsidR="00C9163C" w:rsidRPr="00972DF9" w:rsidRDefault="00972DF9" w:rsidP="00972DF9">
            <w:r>
              <w:t xml:space="preserve">2. </w:t>
            </w:r>
            <w:r w:rsidR="00E36091" w:rsidRPr="00972DF9">
              <w:t>Appréhender sensoriellement les chiffres</w:t>
            </w:r>
          </w:p>
          <w:p w14:paraId="6D91B663" w14:textId="77777777" w:rsidR="00C9163C" w:rsidRPr="00797EDD" w:rsidRDefault="00C9163C" w:rsidP="00972DF9"/>
        </w:tc>
        <w:tc>
          <w:tcPr>
            <w:tcW w:w="6164" w:type="dxa"/>
            <w:shd w:val="clear" w:color="auto" w:fill="auto"/>
          </w:tcPr>
          <w:p w14:paraId="0A0EE8C8" w14:textId="5402F235" w:rsidR="00C9163C" w:rsidRDefault="00C9163C" w:rsidP="00E36091">
            <w:r>
              <w:t xml:space="preserve">- </w:t>
            </w:r>
            <w:r w:rsidR="008838D9">
              <w:t>Présenter à l’enfant le chiffre 1</w:t>
            </w:r>
            <w:r w:rsidR="00E36091">
              <w:t>.</w:t>
            </w:r>
          </w:p>
          <w:p w14:paraId="7904FB06" w14:textId="77777777" w:rsidR="00E36091" w:rsidRDefault="00E36091" w:rsidP="00E36091">
            <w:r>
              <w:t>- Toucher le chiffre avec la paume de la main puis suivre l’écriture du chiffre avec le doigt, plusieurs fois, les yeux fermés.</w:t>
            </w:r>
          </w:p>
          <w:p w14:paraId="4F1F0220" w14:textId="1012C3C8" w:rsidR="00E36091" w:rsidRDefault="00E36091" w:rsidP="00E36091">
            <w:r>
              <w:t>- Inviter l’enfant à reproduire ces gestes.</w:t>
            </w:r>
          </w:p>
          <w:p w14:paraId="73A163A8" w14:textId="4BFF7604" w:rsidR="00E36091" w:rsidRPr="003A6BB1" w:rsidRDefault="00E36091" w:rsidP="00E36091">
            <w:r>
              <w:t xml:space="preserve">- Renouveler ces étapes avec </w:t>
            </w:r>
            <w:r w:rsidR="008838D9">
              <w:t>les chiffres 2 et 3.</w:t>
            </w:r>
          </w:p>
        </w:tc>
      </w:tr>
      <w:tr w:rsidR="00C9163C" w:rsidRPr="008F076A" w14:paraId="713B0BC3" w14:textId="77777777" w:rsidTr="00972DF9">
        <w:trPr>
          <w:cantSplit/>
          <w:trHeight w:val="698"/>
          <w:jc w:val="center"/>
        </w:trPr>
        <w:tc>
          <w:tcPr>
            <w:tcW w:w="3636" w:type="dxa"/>
          </w:tcPr>
          <w:p w14:paraId="6F338655" w14:textId="7D616F0A" w:rsidR="00C9163C" w:rsidRPr="00972DF9" w:rsidRDefault="00972DF9" w:rsidP="00972DF9">
            <w:r>
              <w:t xml:space="preserve">3. </w:t>
            </w:r>
            <w:r w:rsidR="00E36091" w:rsidRPr="00972DF9">
              <w:t>Mémoriser le nom des chiffres</w:t>
            </w:r>
          </w:p>
          <w:p w14:paraId="26B55C06" w14:textId="77777777" w:rsidR="00C9163C" w:rsidRDefault="00C9163C" w:rsidP="00972DF9"/>
          <w:p w14:paraId="16981073" w14:textId="77777777" w:rsidR="00C9163C" w:rsidRPr="008F076A" w:rsidRDefault="00C9163C" w:rsidP="00972DF9"/>
        </w:tc>
        <w:tc>
          <w:tcPr>
            <w:tcW w:w="6164" w:type="dxa"/>
          </w:tcPr>
          <w:p w14:paraId="62BBBD14" w14:textId="77777777" w:rsidR="00C9163C" w:rsidRDefault="00C9163C" w:rsidP="00F13042">
            <w:r>
              <w:t>- Proposer à l’enfant une leçon en 3 temps</w:t>
            </w:r>
            <w:r w:rsidR="003304D1">
              <w:t> </w:t>
            </w:r>
            <w:r>
              <w:t>:</w:t>
            </w:r>
          </w:p>
          <w:p w14:paraId="57519609" w14:textId="54DB0580" w:rsidR="00C9163C" w:rsidRDefault="00C9163C" w:rsidP="00F13042">
            <w:r>
              <w:t xml:space="preserve">1. Nommer les 3 </w:t>
            </w:r>
            <w:r w:rsidR="00E36091">
              <w:t>chiffres choisis</w:t>
            </w:r>
            <w:r w:rsidR="008838D9">
              <w:t xml:space="preserve"> en repassant sur chaque chiffre à l’aide de deux doigts.</w:t>
            </w:r>
          </w:p>
          <w:p w14:paraId="6FF5B514" w14:textId="0A1B19FC" w:rsidR="00C9163C" w:rsidRDefault="00C9163C" w:rsidP="00F13042">
            <w:r>
              <w:t xml:space="preserve">2. Reconnaitre les </w:t>
            </w:r>
            <w:r w:rsidR="00E36091">
              <w:t>chiffres</w:t>
            </w:r>
            <w:r>
              <w:t> :</w:t>
            </w:r>
            <w:r w:rsidR="008838D9">
              <w:t xml:space="preserve"> nommer un chiffre et</w:t>
            </w:r>
            <w:r>
              <w:t xml:space="preserve"> demander à l’enfant de </w:t>
            </w:r>
            <w:r w:rsidR="008838D9">
              <w:t>le tracer</w:t>
            </w:r>
            <w:r>
              <w:t xml:space="preserve"> dans l’ordre de la présentation initiale puis après avoir</w:t>
            </w:r>
            <w:r w:rsidR="00E36091">
              <w:t xml:space="preserve"> </w:t>
            </w:r>
            <w:r>
              <w:t>mélangé</w:t>
            </w:r>
            <w:r w:rsidR="00E36091">
              <w:t>s</w:t>
            </w:r>
            <w:r w:rsidR="008838D9">
              <w:t xml:space="preserve"> les chiffres.</w:t>
            </w:r>
            <w:r>
              <w:t xml:space="preserve"> </w:t>
            </w:r>
          </w:p>
          <w:p w14:paraId="4030A9FD" w14:textId="77777777" w:rsidR="00C9163C" w:rsidRDefault="00C9163C" w:rsidP="00F13042">
            <w:r>
              <w:t xml:space="preserve">3. Pointer </w:t>
            </w:r>
            <w:r w:rsidR="00E36091">
              <w:t>un chiffre</w:t>
            </w:r>
            <w:r>
              <w:t xml:space="preserve"> </w:t>
            </w:r>
            <w:r w:rsidR="00E36091">
              <w:t>à l’enfant et lui demander de le</w:t>
            </w:r>
            <w:r>
              <w:t xml:space="preserve"> nommer, dans l’ordre de la présentation initiale puis après avoir mélangé les </w:t>
            </w:r>
            <w:r w:rsidR="00E36091">
              <w:t>chiffres</w:t>
            </w:r>
          </w:p>
          <w:p w14:paraId="25F63424" w14:textId="77777777" w:rsidR="00C9163C" w:rsidRPr="00B06602" w:rsidRDefault="00C9163C" w:rsidP="00E36091">
            <w:r>
              <w:t xml:space="preserve">- Renouveler la présentation avec 3 </w:t>
            </w:r>
            <w:r w:rsidR="00E36091">
              <w:t>nouveaux chiffres</w:t>
            </w:r>
            <w:r>
              <w:t xml:space="preserve"> lors d’une présentation ultérieure en s’assurant systématiquement que les </w:t>
            </w:r>
            <w:r w:rsidR="00E36091">
              <w:t>chiffres précédemment présentés sont connu</w:t>
            </w:r>
            <w:r>
              <w:t>s</w:t>
            </w:r>
          </w:p>
        </w:tc>
      </w:tr>
      <w:tr w:rsidR="00C9163C" w:rsidRPr="008F076A" w14:paraId="10339369" w14:textId="77777777" w:rsidTr="00972DF9">
        <w:trPr>
          <w:cantSplit/>
          <w:trHeight w:val="379"/>
          <w:jc w:val="center"/>
        </w:trPr>
        <w:tc>
          <w:tcPr>
            <w:tcW w:w="3636" w:type="dxa"/>
          </w:tcPr>
          <w:p w14:paraId="013F2B02" w14:textId="77777777" w:rsidR="00C9163C" w:rsidRDefault="00C9163C" w:rsidP="00F13042">
            <w:r>
              <w:t>4. Ranger l’activité</w:t>
            </w:r>
          </w:p>
        </w:tc>
        <w:tc>
          <w:tcPr>
            <w:tcW w:w="6164" w:type="dxa"/>
          </w:tcPr>
          <w:p w14:paraId="6F61A63E" w14:textId="77777777" w:rsidR="00C9163C" w:rsidRDefault="00C9163C" w:rsidP="00E36091">
            <w:r>
              <w:t xml:space="preserve">- Faire ranger à l’enfant les </w:t>
            </w:r>
            <w:r w:rsidR="00E36091">
              <w:t>chiffres à leur place</w:t>
            </w:r>
          </w:p>
        </w:tc>
      </w:tr>
      <w:tr w:rsidR="00C9163C" w:rsidRPr="008F076A" w14:paraId="7BFFFBFF" w14:textId="77777777" w:rsidTr="00972DF9">
        <w:trPr>
          <w:cantSplit/>
          <w:trHeight w:val="738"/>
          <w:jc w:val="center"/>
        </w:trPr>
        <w:tc>
          <w:tcPr>
            <w:tcW w:w="3636" w:type="dxa"/>
          </w:tcPr>
          <w:p w14:paraId="25AADDF7" w14:textId="77777777" w:rsidR="00C9163C" w:rsidRPr="00827E99" w:rsidRDefault="00C9163C" w:rsidP="00F13042">
            <w:r w:rsidRPr="00827E99">
              <w:lastRenderedPageBreak/>
              <w:t>Points d’attention</w:t>
            </w:r>
          </w:p>
        </w:tc>
        <w:tc>
          <w:tcPr>
            <w:tcW w:w="6164" w:type="dxa"/>
          </w:tcPr>
          <w:p w14:paraId="271216C3" w14:textId="77777777" w:rsidR="00C9163C" w:rsidRDefault="00C9163C" w:rsidP="00E36091">
            <w:r>
              <w:t xml:space="preserve">- Il est possible de </w:t>
            </w:r>
            <w:r w:rsidR="00E36091">
              <w:t>demander à l’enfant de tracer le chiffre avec un ou deux doigts, en le nommant, lors des étapes 2 et 3 de la leçon en trois temps.</w:t>
            </w:r>
          </w:p>
        </w:tc>
      </w:tr>
      <w:tr w:rsidR="00C9163C" w:rsidRPr="008F076A" w14:paraId="56FC90B1" w14:textId="77777777" w:rsidTr="003238B7">
        <w:trPr>
          <w:cantSplit/>
          <w:trHeight w:val="1130"/>
          <w:jc w:val="center"/>
        </w:trPr>
        <w:tc>
          <w:tcPr>
            <w:tcW w:w="3636" w:type="dxa"/>
          </w:tcPr>
          <w:p w14:paraId="26735894" w14:textId="77777777" w:rsidR="00C9163C" w:rsidRPr="00827E99" w:rsidRDefault="00C9163C" w:rsidP="00F13042">
            <w:r w:rsidRPr="00827E99">
              <w:t>Activités complémentaires</w:t>
            </w:r>
          </w:p>
        </w:tc>
        <w:tc>
          <w:tcPr>
            <w:tcW w:w="6164" w:type="dxa"/>
          </w:tcPr>
          <w:p w14:paraId="3219F1D2" w14:textId="77777777" w:rsidR="003304D1" w:rsidRDefault="003304D1" w:rsidP="006F2140">
            <w:r>
              <w:t xml:space="preserve">Inviter l’enfant à fermer les yeux, cacher un des chiffres présentés et lui demander de le retrouver (jeu de </w:t>
            </w:r>
            <w:proofErr w:type="spellStart"/>
            <w:r>
              <w:t>kim</w:t>
            </w:r>
            <w:proofErr w:type="spellEnd"/>
            <w:r>
              <w:t>).</w:t>
            </w:r>
          </w:p>
          <w:p w14:paraId="285EC6C7" w14:textId="77777777" w:rsidR="006F2140" w:rsidRPr="00FA5427" w:rsidRDefault="006F2140" w:rsidP="006F2140">
            <w:r>
              <w:t>Demander à l’enfant de classer les chiffres dans l’ordre de la comptine numérique.</w:t>
            </w:r>
          </w:p>
        </w:tc>
      </w:tr>
    </w:tbl>
    <w:p w14:paraId="3247AC52" w14:textId="77777777" w:rsidR="00741AA3" w:rsidRDefault="00741AA3" w:rsidP="00C9163C"/>
    <w:p w14:paraId="02AA8D5A" w14:textId="77777777" w:rsidR="00741AA3" w:rsidRDefault="00741AA3">
      <w:pPr>
        <w:spacing w:after="200" w:line="276" w:lineRule="auto"/>
      </w:pPr>
      <w:r>
        <w:br w:type="page"/>
      </w:r>
    </w:p>
    <w:tbl>
      <w:tblPr>
        <w:tblStyle w:val="Grilledutableau"/>
        <w:tblW w:w="9782" w:type="dxa"/>
        <w:jc w:val="center"/>
        <w:tblLook w:val="04A0" w:firstRow="1" w:lastRow="0" w:firstColumn="1" w:lastColumn="0" w:noHBand="0" w:noVBand="1"/>
      </w:tblPr>
      <w:tblGrid>
        <w:gridCol w:w="9782"/>
      </w:tblGrid>
      <w:tr w:rsidR="00741AA3" w14:paraId="292EC746" w14:textId="77777777" w:rsidTr="00F13042">
        <w:trPr>
          <w:trHeight w:val="425"/>
          <w:jc w:val="center"/>
        </w:trPr>
        <w:tc>
          <w:tcPr>
            <w:tcW w:w="9782" w:type="dxa"/>
            <w:shd w:val="clear" w:color="auto" w:fill="FEA767"/>
            <w:vAlign w:val="center"/>
          </w:tcPr>
          <w:p w14:paraId="63FD54B7" w14:textId="7D2BCCF7" w:rsidR="00466CCA" w:rsidRDefault="008838D9" w:rsidP="00466CCA">
            <w:pPr>
              <w:jc w:val="center"/>
              <w:rPr>
                <w:rFonts w:ascii="Comic Sans MS" w:hAnsi="Comic Sans MS"/>
              </w:rPr>
            </w:pPr>
            <w:r>
              <w:rPr>
                <w:rFonts w:ascii="Comic Sans MS" w:hAnsi="Comic Sans MS"/>
              </w:rPr>
              <w:lastRenderedPageBreak/>
              <w:t xml:space="preserve">SÉANCE 4 : </w:t>
            </w:r>
            <w:r w:rsidR="00466CCA">
              <w:rPr>
                <w:rFonts w:ascii="Comic Sans MS" w:hAnsi="Comic Sans MS"/>
              </w:rPr>
              <w:t>ASSOCIER QUANTITÉS ET SYMBOLES</w:t>
            </w:r>
          </w:p>
          <w:p w14:paraId="08A7D1F8" w14:textId="54813F6C" w:rsidR="00741AA3" w:rsidRPr="00552FED" w:rsidRDefault="008838D9" w:rsidP="00466CCA">
            <w:pPr>
              <w:jc w:val="center"/>
              <w:rPr>
                <w:rFonts w:ascii="Comic Sans MS" w:hAnsi="Comic Sans MS"/>
              </w:rPr>
            </w:pPr>
            <w:r w:rsidRPr="00466CCA">
              <w:rPr>
                <w:rFonts w:ascii="Cursive Dumont maternelle" w:hAnsi="Cursive Dumont maternelle"/>
                <w:sz w:val="28"/>
                <w:szCs w:val="28"/>
                <w14:cntxtAlts/>
              </w:rPr>
              <w:t xml:space="preserve">Barres </w:t>
            </w:r>
            <w:r>
              <w:rPr>
                <w:rFonts w:ascii="Cursive Dumont maternelle" w:hAnsi="Cursive Dumont maternelle"/>
                <w:sz w:val="28"/>
                <w:szCs w:val="28"/>
                <w14:cntxtAlts/>
              </w:rPr>
              <w:t xml:space="preserve">rouge et bleue </w:t>
            </w:r>
            <w:r w:rsidR="00466CCA">
              <w:rPr>
                <w:rFonts w:ascii="Cursive Dumont maternelle" w:hAnsi="Cursive Dumont maternelle"/>
                <w:sz w:val="28"/>
                <w:szCs w:val="28"/>
                <w14:cntxtAlts/>
              </w:rPr>
              <w:t>et symboles</w:t>
            </w:r>
          </w:p>
        </w:tc>
      </w:tr>
    </w:tbl>
    <w:p w14:paraId="029F9A68" w14:textId="77777777" w:rsidR="00741AA3" w:rsidRDefault="00741AA3" w:rsidP="00741AA3"/>
    <w:tbl>
      <w:tblPr>
        <w:tblStyle w:val="Grilledutableau"/>
        <w:tblW w:w="9773" w:type="dxa"/>
        <w:jc w:val="center"/>
        <w:tblLook w:val="04A0" w:firstRow="1" w:lastRow="0" w:firstColumn="1" w:lastColumn="0" w:noHBand="0" w:noVBand="1"/>
      </w:tblPr>
      <w:tblGrid>
        <w:gridCol w:w="2412"/>
        <w:gridCol w:w="7361"/>
      </w:tblGrid>
      <w:tr w:rsidR="00741AA3" w14:paraId="3AA380A9" w14:textId="77777777" w:rsidTr="00F13042">
        <w:trPr>
          <w:trHeight w:val="425"/>
          <w:jc w:val="center"/>
        </w:trPr>
        <w:tc>
          <w:tcPr>
            <w:tcW w:w="2412" w:type="dxa"/>
            <w:shd w:val="clear" w:color="auto" w:fill="FEA767"/>
            <w:vAlign w:val="center"/>
          </w:tcPr>
          <w:p w14:paraId="3FF33051" w14:textId="77777777" w:rsidR="00741AA3" w:rsidRPr="00283EB1" w:rsidRDefault="00741AA3" w:rsidP="00F13042">
            <w:r w:rsidRPr="00283EB1">
              <w:t>Séquence</w:t>
            </w:r>
          </w:p>
        </w:tc>
        <w:tc>
          <w:tcPr>
            <w:tcW w:w="7361" w:type="dxa"/>
            <w:vAlign w:val="center"/>
          </w:tcPr>
          <w:p w14:paraId="6F917788" w14:textId="77777777" w:rsidR="00741AA3" w:rsidRDefault="00741AA3" w:rsidP="00F13042">
            <w:r>
              <w:t xml:space="preserve">La </w:t>
            </w:r>
            <w:r w:rsidRPr="00552FED">
              <w:t>construction</w:t>
            </w:r>
            <w:r>
              <w:t xml:space="preserve"> du nombre de 1 à 10</w:t>
            </w:r>
          </w:p>
        </w:tc>
      </w:tr>
      <w:tr w:rsidR="00741AA3" w14:paraId="33A8C1D4" w14:textId="77777777" w:rsidTr="00F13042">
        <w:trPr>
          <w:trHeight w:val="751"/>
          <w:jc w:val="center"/>
        </w:trPr>
        <w:tc>
          <w:tcPr>
            <w:tcW w:w="2412" w:type="dxa"/>
            <w:shd w:val="clear" w:color="auto" w:fill="FEA767"/>
            <w:vAlign w:val="center"/>
          </w:tcPr>
          <w:p w14:paraId="2D8BAEBC" w14:textId="77777777" w:rsidR="00741AA3" w:rsidRPr="00283EB1" w:rsidRDefault="00741AA3" w:rsidP="00F13042">
            <w:r w:rsidRPr="00283EB1">
              <w:t>Domaine du programme</w:t>
            </w:r>
          </w:p>
        </w:tc>
        <w:tc>
          <w:tcPr>
            <w:tcW w:w="7361" w:type="dxa"/>
            <w:vAlign w:val="center"/>
          </w:tcPr>
          <w:p w14:paraId="62BB25E1" w14:textId="77777777" w:rsidR="00741AA3" w:rsidRPr="00F05CA5" w:rsidRDefault="00741AA3" w:rsidP="00F13042">
            <w:r>
              <w:t>Acquérir les premiers outils mathématiques</w:t>
            </w:r>
          </w:p>
          <w:p w14:paraId="40A922CC" w14:textId="77777777" w:rsidR="00741AA3" w:rsidRDefault="00741AA3" w:rsidP="00F13042">
            <w:r>
              <w:t>Découvrir les nombres et leurs utilisations</w:t>
            </w:r>
          </w:p>
        </w:tc>
      </w:tr>
      <w:tr w:rsidR="00741AA3" w14:paraId="688624E2" w14:textId="77777777" w:rsidTr="00ED208D">
        <w:trPr>
          <w:trHeight w:val="1502"/>
          <w:jc w:val="center"/>
        </w:trPr>
        <w:tc>
          <w:tcPr>
            <w:tcW w:w="2412" w:type="dxa"/>
            <w:shd w:val="clear" w:color="auto" w:fill="FEA767"/>
            <w:vAlign w:val="center"/>
          </w:tcPr>
          <w:p w14:paraId="6C20B40F" w14:textId="77777777" w:rsidR="00741AA3" w:rsidRPr="00283EB1" w:rsidRDefault="00741AA3" w:rsidP="00F13042">
            <w:r w:rsidRPr="00283EB1">
              <w:t>Compétences du domaine</w:t>
            </w:r>
            <w:r>
              <w:t xml:space="preserve"> travaillées</w:t>
            </w:r>
          </w:p>
        </w:tc>
        <w:tc>
          <w:tcPr>
            <w:tcW w:w="7361" w:type="dxa"/>
            <w:vAlign w:val="center"/>
          </w:tcPr>
          <w:p w14:paraId="3DA89FAE" w14:textId="77777777" w:rsidR="00741AA3" w:rsidRDefault="00741AA3" w:rsidP="00741AA3">
            <w:r>
              <w:t>- Mobiliser des symboles écrits pour communiquer des informations sur des quantités</w:t>
            </w:r>
          </w:p>
          <w:p w14:paraId="0902B659" w14:textId="77777777" w:rsidR="00741AA3" w:rsidRDefault="00741AA3" w:rsidP="00741AA3">
            <w:r>
              <w:t>- Quantifier des collections jusqu’à 10</w:t>
            </w:r>
          </w:p>
          <w:p w14:paraId="481A2988" w14:textId="77777777" w:rsidR="002A5339" w:rsidRDefault="002A5339" w:rsidP="00741AA3">
            <w:r>
              <w:t>- Lire les nombres écrits en chiffre jusqu’à 10</w:t>
            </w:r>
          </w:p>
          <w:p w14:paraId="2EB81EE6" w14:textId="77777777" w:rsidR="00ED208D" w:rsidRDefault="00ED208D" w:rsidP="00741AA3">
            <w:r>
              <w:t>- Avoir compris que tout nombre s’obtient en ajoutant un au nombre précédent</w:t>
            </w:r>
          </w:p>
        </w:tc>
      </w:tr>
    </w:tbl>
    <w:p w14:paraId="7D41EF4E" w14:textId="77777777" w:rsidR="00741AA3" w:rsidRDefault="00741AA3" w:rsidP="00741AA3">
      <w:pPr>
        <w:jc w:val="center"/>
      </w:pPr>
    </w:p>
    <w:p w14:paraId="6586712E" w14:textId="77777777" w:rsidR="00741AA3" w:rsidRDefault="00741AA3" w:rsidP="00741AA3">
      <w:pPr>
        <w:jc w:val="center"/>
      </w:pPr>
    </w:p>
    <w:p w14:paraId="71B0D6A3" w14:textId="77777777" w:rsidR="00741AA3" w:rsidRDefault="00741AA3" w:rsidP="00741AA3">
      <w:pPr>
        <w:jc w:val="cente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4"/>
        <w:gridCol w:w="6946"/>
      </w:tblGrid>
      <w:tr w:rsidR="00741AA3" w:rsidRPr="008F076A" w14:paraId="77027B1A" w14:textId="77777777" w:rsidTr="00F13042">
        <w:trPr>
          <w:cantSplit/>
          <w:jc w:val="center"/>
        </w:trPr>
        <w:tc>
          <w:tcPr>
            <w:tcW w:w="2854" w:type="dxa"/>
            <w:shd w:val="clear" w:color="auto" w:fill="FEA767"/>
          </w:tcPr>
          <w:p w14:paraId="28271EC2" w14:textId="77777777" w:rsidR="00741AA3" w:rsidRPr="00283EB1" w:rsidRDefault="00741AA3" w:rsidP="0079416B">
            <w:r w:rsidRPr="00283EB1">
              <w:t xml:space="preserve">Durée : </w:t>
            </w:r>
            <w:r w:rsidR="0079416B">
              <w:t>10</w:t>
            </w:r>
            <w:r w:rsidRPr="00283EB1">
              <w:t xml:space="preserve"> min</w:t>
            </w:r>
            <w:r>
              <w:t xml:space="preserve"> </w:t>
            </w:r>
          </w:p>
        </w:tc>
        <w:tc>
          <w:tcPr>
            <w:tcW w:w="6946" w:type="dxa"/>
            <w:shd w:val="clear" w:color="auto" w:fill="FEA767"/>
          </w:tcPr>
          <w:p w14:paraId="7FD3AF8C" w14:textId="77777777" w:rsidR="00741AA3" w:rsidRPr="00283EB1" w:rsidRDefault="00741AA3" w:rsidP="0079416B">
            <w:r>
              <w:t>Age moyen</w:t>
            </w:r>
            <w:r w:rsidRPr="00283EB1">
              <w:t xml:space="preserve"> de la première présentation</w:t>
            </w:r>
            <w:r>
              <w:t xml:space="preserve"> : </w:t>
            </w:r>
            <w:r w:rsidR="0079416B">
              <w:t>3-4 ans</w:t>
            </w:r>
          </w:p>
        </w:tc>
      </w:tr>
      <w:tr w:rsidR="00741AA3" w:rsidRPr="008F076A" w14:paraId="0D70D92C" w14:textId="77777777" w:rsidTr="003238B7">
        <w:trPr>
          <w:cantSplit/>
          <w:trHeight w:val="1767"/>
          <w:jc w:val="center"/>
        </w:trPr>
        <w:tc>
          <w:tcPr>
            <w:tcW w:w="2854" w:type="dxa"/>
            <w:vAlign w:val="center"/>
          </w:tcPr>
          <w:p w14:paraId="35398E5B" w14:textId="77777777" w:rsidR="00741AA3" w:rsidRPr="00CF0593" w:rsidRDefault="00741AA3" w:rsidP="00F13042">
            <w:pPr>
              <w:rPr>
                <w:b/>
                <w:color w:val="E36C0A" w:themeColor="accent6" w:themeShade="BF"/>
              </w:rPr>
            </w:pPr>
            <w:r w:rsidRPr="00CF0593">
              <w:rPr>
                <w:b/>
                <w:color w:val="E36C0A" w:themeColor="accent6" w:themeShade="BF"/>
              </w:rPr>
              <w:t>Organisation :</w:t>
            </w:r>
          </w:p>
          <w:p w14:paraId="7C1700E9" w14:textId="77777777" w:rsidR="00741AA3" w:rsidRPr="00827E99" w:rsidRDefault="00741AA3" w:rsidP="00F13042">
            <w:r>
              <w:t xml:space="preserve">1 </w:t>
            </w:r>
            <w:r w:rsidR="00BB3D73">
              <w:t xml:space="preserve">ou 2 </w:t>
            </w:r>
            <w:r>
              <w:t>enfant</w:t>
            </w:r>
            <w:r w:rsidR="00BB3D73">
              <w:t>s</w:t>
            </w:r>
            <w:r>
              <w:t xml:space="preserve"> sur un tapis</w:t>
            </w:r>
          </w:p>
        </w:tc>
        <w:tc>
          <w:tcPr>
            <w:tcW w:w="6946" w:type="dxa"/>
            <w:vAlign w:val="center"/>
          </w:tcPr>
          <w:p w14:paraId="30F87E0A" w14:textId="3D8E5E9D" w:rsidR="008838D9" w:rsidRPr="008838D9" w:rsidRDefault="008838D9" w:rsidP="008838D9">
            <w:pPr>
              <w:autoSpaceDE w:val="0"/>
              <w:autoSpaceDN w:val="0"/>
              <w:adjustRightInd w:val="0"/>
            </w:pPr>
            <w:r>
              <w:rPr>
                <w:b/>
                <w:color w:val="E36C0A" w:themeColor="accent6" w:themeShade="BF"/>
              </w:rPr>
              <w:t xml:space="preserve">Objectif : </w:t>
            </w:r>
          </w:p>
          <w:p w14:paraId="09E9A6D6" w14:textId="5B2CDEFE" w:rsidR="008838D9" w:rsidRPr="008838D9" w:rsidRDefault="008838D9" w:rsidP="00F24081">
            <w:pPr>
              <w:autoSpaceDE w:val="0"/>
              <w:autoSpaceDN w:val="0"/>
              <w:adjustRightInd w:val="0"/>
            </w:pPr>
            <w:r w:rsidRPr="008838D9">
              <w:t>Mémoriser une quantité</w:t>
            </w:r>
            <w:r w:rsidR="00F24081">
              <w:t xml:space="preserve"> et s</w:t>
            </w:r>
            <w:r w:rsidRPr="008838D9">
              <w:t>’organiser spatialement pour chercher la barre correspondante à la bonne quantité</w:t>
            </w:r>
          </w:p>
          <w:p w14:paraId="42C30F91" w14:textId="77777777" w:rsidR="008838D9" w:rsidRDefault="008838D9" w:rsidP="00F13042">
            <w:pPr>
              <w:rPr>
                <w:b/>
                <w:color w:val="E36C0A" w:themeColor="accent6" w:themeShade="BF"/>
              </w:rPr>
            </w:pPr>
          </w:p>
          <w:p w14:paraId="198AF244" w14:textId="63B21B02" w:rsidR="00741AA3" w:rsidRPr="00645CCD" w:rsidRDefault="00741AA3" w:rsidP="00F13042">
            <w:pPr>
              <w:rPr>
                <w:b/>
                <w:color w:val="E36C0A" w:themeColor="accent6" w:themeShade="BF"/>
              </w:rPr>
            </w:pPr>
            <w:r w:rsidRPr="00645CCD">
              <w:rPr>
                <w:b/>
                <w:color w:val="E36C0A" w:themeColor="accent6" w:themeShade="BF"/>
              </w:rPr>
              <w:t>Objectifs langagiers :</w:t>
            </w:r>
          </w:p>
          <w:p w14:paraId="027CEBDB" w14:textId="77777777" w:rsidR="00741AA3" w:rsidRPr="009A43DE" w:rsidRDefault="00741AA3" w:rsidP="00741AA3">
            <w:r>
              <w:t>Nom des chiffres de 1 à 10</w:t>
            </w:r>
          </w:p>
        </w:tc>
      </w:tr>
      <w:tr w:rsidR="00741AA3" w:rsidRPr="008F076A" w14:paraId="15EF0D03" w14:textId="77777777" w:rsidTr="008838D9">
        <w:trPr>
          <w:cantSplit/>
          <w:trHeight w:val="2662"/>
          <w:jc w:val="center"/>
        </w:trPr>
        <w:tc>
          <w:tcPr>
            <w:tcW w:w="2854" w:type="dxa"/>
            <w:vAlign w:val="center"/>
          </w:tcPr>
          <w:p w14:paraId="3D4831B2" w14:textId="77777777" w:rsidR="00741AA3" w:rsidRPr="00645CCD" w:rsidRDefault="00741AA3" w:rsidP="00F13042">
            <w:pPr>
              <w:rPr>
                <w:b/>
                <w:color w:val="E36C0A" w:themeColor="accent6" w:themeShade="BF"/>
              </w:rPr>
            </w:pPr>
            <w:r w:rsidRPr="00645CCD">
              <w:rPr>
                <w:b/>
                <w:color w:val="E36C0A" w:themeColor="accent6" w:themeShade="BF"/>
              </w:rPr>
              <w:t>Matériel :</w:t>
            </w:r>
          </w:p>
          <w:p w14:paraId="15A759CD" w14:textId="77777777" w:rsidR="00741AA3" w:rsidRDefault="00741AA3" w:rsidP="00741AA3">
            <w:r>
              <w:t>Les 10 barres numériques</w:t>
            </w:r>
          </w:p>
          <w:p w14:paraId="502CC2AC" w14:textId="77777777" w:rsidR="00741AA3" w:rsidRPr="00827E99" w:rsidRDefault="00741AA3" w:rsidP="00741AA3">
            <w:r>
              <w:t>Les 10 symboles de 1 à 10</w:t>
            </w:r>
          </w:p>
        </w:tc>
        <w:tc>
          <w:tcPr>
            <w:tcW w:w="6946" w:type="dxa"/>
            <w:vAlign w:val="center"/>
          </w:tcPr>
          <w:p w14:paraId="603518F9" w14:textId="77777777" w:rsidR="00741AA3" w:rsidRPr="00645CCD" w:rsidRDefault="00741AA3" w:rsidP="00F13042">
            <w:pPr>
              <w:rPr>
                <w:b/>
                <w:color w:val="E36C0A" w:themeColor="accent6" w:themeShade="BF"/>
              </w:rPr>
            </w:pPr>
            <w:r w:rsidRPr="00645CCD">
              <w:rPr>
                <w:b/>
                <w:color w:val="E36C0A" w:themeColor="accent6" w:themeShade="BF"/>
              </w:rPr>
              <w:t>Critère de réussite de l’enfant :</w:t>
            </w:r>
          </w:p>
          <w:p w14:paraId="2AC97565" w14:textId="77777777" w:rsidR="00741AA3" w:rsidRDefault="004D48C6" w:rsidP="00F13042">
            <w:r>
              <w:t>Associer les barres numériques et les symboles de 1 à 10</w:t>
            </w:r>
          </w:p>
          <w:p w14:paraId="387E5062" w14:textId="77777777" w:rsidR="008838D9" w:rsidRDefault="008838D9" w:rsidP="00F13042"/>
          <w:p w14:paraId="60DE93D2" w14:textId="77777777" w:rsidR="008838D9" w:rsidRPr="00645CCD" w:rsidRDefault="008838D9" w:rsidP="008838D9">
            <w:pPr>
              <w:rPr>
                <w:b/>
                <w:color w:val="E36C0A" w:themeColor="accent6" w:themeShade="BF"/>
              </w:rPr>
            </w:pPr>
            <w:r>
              <w:rPr>
                <w:b/>
                <w:color w:val="E36C0A" w:themeColor="accent6" w:themeShade="BF"/>
              </w:rPr>
              <w:t>Observable permettant de valider les compétences dans le cahier de suivi des apprentissages</w:t>
            </w:r>
            <w:r w:rsidRPr="00645CCD">
              <w:rPr>
                <w:b/>
                <w:color w:val="E36C0A" w:themeColor="accent6" w:themeShade="BF"/>
              </w:rPr>
              <w:t> :</w:t>
            </w:r>
          </w:p>
          <w:p w14:paraId="5D2ACC2A" w14:textId="6E79F873" w:rsidR="008838D9" w:rsidRPr="008838D9" w:rsidRDefault="008838D9" w:rsidP="008838D9">
            <w:r w:rsidRPr="008838D9">
              <w:t>Dénombrer les quantités jusqu’à 10 (objets fixes, éloignés ou non)</w:t>
            </w:r>
            <w:r>
              <w:t xml:space="preserve"> en utilisant </w:t>
            </w:r>
            <w:r w:rsidRPr="008838D9">
              <w:t>le dernier mot-nombre cité pour exprimer la quantité de la collection jusqu’à 10 (mémoire de la quantité)</w:t>
            </w:r>
          </w:p>
          <w:p w14:paraId="700BF626" w14:textId="0698D377" w:rsidR="008838D9" w:rsidRPr="00F87A9A" w:rsidRDefault="008838D9" w:rsidP="008838D9">
            <w:r w:rsidRPr="008F16BE">
              <w:t>Lire les nombres écrits en chiffres jusqu’à dix</w:t>
            </w:r>
          </w:p>
        </w:tc>
      </w:tr>
      <w:tr w:rsidR="00741AA3" w:rsidRPr="008F076A" w14:paraId="5571A1F7" w14:textId="77777777" w:rsidTr="00741AA3">
        <w:trPr>
          <w:cantSplit/>
          <w:trHeight w:val="1256"/>
          <w:jc w:val="center"/>
        </w:trPr>
        <w:tc>
          <w:tcPr>
            <w:tcW w:w="9800" w:type="dxa"/>
            <w:gridSpan w:val="2"/>
            <w:vAlign w:val="center"/>
          </w:tcPr>
          <w:p w14:paraId="0ED2F3A6" w14:textId="77777777" w:rsidR="00741AA3" w:rsidRPr="00645CCD" w:rsidRDefault="00741AA3" w:rsidP="00F13042">
            <w:pPr>
              <w:rPr>
                <w:b/>
                <w:color w:val="E36C0A" w:themeColor="accent6" w:themeShade="BF"/>
              </w:rPr>
            </w:pPr>
            <w:r w:rsidRPr="00645CCD">
              <w:rPr>
                <w:b/>
                <w:color w:val="E36C0A" w:themeColor="accent6" w:themeShade="BF"/>
              </w:rPr>
              <w:t>Variables de différenciation :</w:t>
            </w:r>
          </w:p>
          <w:p w14:paraId="4DD9ECB0" w14:textId="77777777" w:rsidR="00741AA3" w:rsidRDefault="00741AA3" w:rsidP="00F13042">
            <w:r>
              <w:t>- Ne présenter que trois associations à la fois</w:t>
            </w:r>
          </w:p>
          <w:p w14:paraId="3C59FD6B" w14:textId="77777777" w:rsidR="00741AA3" w:rsidRDefault="00741AA3" w:rsidP="00741AA3">
            <w:r>
              <w:t xml:space="preserve">- </w:t>
            </w:r>
            <w:r w:rsidR="002A5339">
              <w:t>Demander à l’enfant d’ordonner les barres ou les symboles</w:t>
            </w:r>
          </w:p>
          <w:p w14:paraId="635BD7C6" w14:textId="77777777" w:rsidR="00741AA3" w:rsidRDefault="00741AA3" w:rsidP="00741AA3">
            <w:r>
              <w:t>- Présenter toutes les barres en même temps</w:t>
            </w:r>
          </w:p>
        </w:tc>
      </w:tr>
      <w:tr w:rsidR="00741AA3" w:rsidRPr="008F076A" w14:paraId="3A234AB1" w14:textId="77777777" w:rsidTr="00F13042">
        <w:trPr>
          <w:cantSplit/>
          <w:trHeight w:val="551"/>
          <w:jc w:val="center"/>
        </w:trPr>
        <w:tc>
          <w:tcPr>
            <w:tcW w:w="2854" w:type="dxa"/>
            <w:shd w:val="clear" w:color="auto" w:fill="FEA767"/>
            <w:vAlign w:val="center"/>
          </w:tcPr>
          <w:p w14:paraId="035F752C" w14:textId="7AF7C11C" w:rsidR="00741AA3" w:rsidRPr="00827E99" w:rsidRDefault="00972DF9" w:rsidP="00F13042">
            <w:r>
              <w:t>Phase</w:t>
            </w:r>
          </w:p>
        </w:tc>
        <w:tc>
          <w:tcPr>
            <w:tcW w:w="6946" w:type="dxa"/>
            <w:shd w:val="clear" w:color="auto" w:fill="FEA767"/>
            <w:vAlign w:val="center"/>
          </w:tcPr>
          <w:p w14:paraId="001ED6CE" w14:textId="001D0239" w:rsidR="00741AA3" w:rsidRPr="00827E99" w:rsidRDefault="00741AA3" w:rsidP="00F13042">
            <w:r w:rsidRPr="00827E99">
              <w:t>Déroulement</w:t>
            </w:r>
            <w:r w:rsidR="00972DF9">
              <w:t xml:space="preserve"> de la séance</w:t>
            </w:r>
          </w:p>
        </w:tc>
      </w:tr>
      <w:tr w:rsidR="00741AA3" w:rsidRPr="008F076A" w14:paraId="422F2216" w14:textId="77777777" w:rsidTr="00F13042">
        <w:trPr>
          <w:cantSplit/>
          <w:trHeight w:val="551"/>
          <w:jc w:val="center"/>
        </w:trPr>
        <w:tc>
          <w:tcPr>
            <w:tcW w:w="2854" w:type="dxa"/>
            <w:shd w:val="clear" w:color="auto" w:fill="auto"/>
          </w:tcPr>
          <w:p w14:paraId="76F5486F" w14:textId="77777777" w:rsidR="00741AA3" w:rsidRPr="006F2140" w:rsidRDefault="00741AA3" w:rsidP="00F13042">
            <w:r w:rsidRPr="006F2140">
              <w:t>1. Nommer l’activité</w:t>
            </w:r>
          </w:p>
          <w:p w14:paraId="3AE8B446" w14:textId="77777777" w:rsidR="00741AA3" w:rsidRPr="006F2140" w:rsidRDefault="00741AA3" w:rsidP="00F13042"/>
        </w:tc>
        <w:tc>
          <w:tcPr>
            <w:tcW w:w="6946" w:type="dxa"/>
            <w:shd w:val="clear" w:color="auto" w:fill="auto"/>
          </w:tcPr>
          <w:p w14:paraId="0C58B547" w14:textId="3BF43D80" w:rsidR="00741AA3" w:rsidRPr="006F2140" w:rsidRDefault="00741AA3" w:rsidP="002A5339">
            <w:r w:rsidRPr="006F2140">
              <w:t>« </w:t>
            </w:r>
            <w:r w:rsidR="008838D9">
              <w:t>Nous allons</w:t>
            </w:r>
            <w:r w:rsidRPr="006F2140">
              <w:t xml:space="preserve"> apprendre </w:t>
            </w:r>
            <w:r w:rsidR="002A5339">
              <w:t>à mettre ensemble les chiffres et les barres numériques</w:t>
            </w:r>
            <w:r w:rsidR="008838D9">
              <w:t>.</w:t>
            </w:r>
            <w:r w:rsidRPr="006F2140">
              <w:t> »</w:t>
            </w:r>
          </w:p>
        </w:tc>
      </w:tr>
      <w:tr w:rsidR="00741AA3" w:rsidRPr="008F076A" w14:paraId="4905357F" w14:textId="77777777" w:rsidTr="00F13042">
        <w:trPr>
          <w:cantSplit/>
          <w:trHeight w:val="1424"/>
          <w:jc w:val="center"/>
        </w:trPr>
        <w:tc>
          <w:tcPr>
            <w:tcW w:w="2854" w:type="dxa"/>
            <w:shd w:val="clear" w:color="auto" w:fill="auto"/>
          </w:tcPr>
          <w:p w14:paraId="253B6FCC" w14:textId="77777777" w:rsidR="00741AA3" w:rsidRDefault="00741AA3" w:rsidP="00F13042">
            <w:r>
              <w:t xml:space="preserve">2. </w:t>
            </w:r>
            <w:r w:rsidR="002A5339">
              <w:t>Ordonner les barres</w:t>
            </w:r>
          </w:p>
          <w:p w14:paraId="743CBBB9" w14:textId="77777777" w:rsidR="00741AA3" w:rsidRPr="00797EDD" w:rsidRDefault="00741AA3" w:rsidP="00F13042"/>
        </w:tc>
        <w:tc>
          <w:tcPr>
            <w:tcW w:w="6946" w:type="dxa"/>
            <w:shd w:val="clear" w:color="auto" w:fill="auto"/>
          </w:tcPr>
          <w:p w14:paraId="58FAA782" w14:textId="77777777" w:rsidR="002A5339" w:rsidRDefault="002A5339" w:rsidP="002A5339">
            <w:r>
              <w:t>- Demander à l’enfant d’apporter chaque barre sur le tapis, en les transportant une à une.</w:t>
            </w:r>
          </w:p>
          <w:p w14:paraId="22F91772" w14:textId="77777777" w:rsidR="00741AA3" w:rsidRPr="003A6BB1" w:rsidRDefault="002A5339" w:rsidP="002A5339">
            <w:r>
              <w:t>- Faire ordonner à l’enfant les barres de la plus grande (en haut à gauche du tapis) à la plus petite en les alignant à gauche du tapis et en plaçant le bord rouge de la barre à gauche.</w:t>
            </w:r>
          </w:p>
        </w:tc>
      </w:tr>
      <w:tr w:rsidR="002A5339" w:rsidRPr="008F076A" w14:paraId="76B43426" w14:textId="77777777" w:rsidTr="00F13042">
        <w:trPr>
          <w:cantSplit/>
          <w:trHeight w:val="698"/>
          <w:jc w:val="center"/>
        </w:trPr>
        <w:tc>
          <w:tcPr>
            <w:tcW w:w="2854" w:type="dxa"/>
          </w:tcPr>
          <w:p w14:paraId="67E2351B" w14:textId="77777777" w:rsidR="002A5339" w:rsidRDefault="002A5339" w:rsidP="00F13042">
            <w:r>
              <w:lastRenderedPageBreak/>
              <w:t>3. Associer symboles et barres</w:t>
            </w:r>
          </w:p>
          <w:p w14:paraId="6C1C4331" w14:textId="77777777" w:rsidR="002A5339" w:rsidRDefault="002A5339" w:rsidP="00F13042"/>
          <w:p w14:paraId="134AAEB5" w14:textId="77777777" w:rsidR="002A5339" w:rsidRPr="008F076A" w:rsidRDefault="002A5339" w:rsidP="00F13042"/>
        </w:tc>
        <w:tc>
          <w:tcPr>
            <w:tcW w:w="6946" w:type="dxa"/>
          </w:tcPr>
          <w:p w14:paraId="331D0BA1" w14:textId="77777777" w:rsidR="002A5339" w:rsidRDefault="002A5339" w:rsidP="00F13042">
            <w:r>
              <w:t>- Montrer à l’enfant la plus petite barre et lui demander de la nommer.</w:t>
            </w:r>
          </w:p>
          <w:p w14:paraId="7C53E9F7" w14:textId="77777777" w:rsidR="002A5339" w:rsidRDefault="002A5339" w:rsidP="00F13042">
            <w:r>
              <w:t>- Montrer à l’enfant le symbole du 1 et lui demander de le nommer.</w:t>
            </w:r>
          </w:p>
          <w:p w14:paraId="3A4397B3" w14:textId="77777777" w:rsidR="002A5339" w:rsidRDefault="002A5339" w:rsidP="00F13042">
            <w:r>
              <w:t>- Dire : « c’est pareil, c’est 1 » et placer le symbole sur la barre correspondante.</w:t>
            </w:r>
          </w:p>
          <w:p w14:paraId="4E1F8851" w14:textId="77777777" w:rsidR="002A5339" w:rsidRDefault="002A5339" w:rsidP="00F13042">
            <w:r>
              <w:t>- Procéder de la même manière avec les quantités de 2 à 9.</w:t>
            </w:r>
          </w:p>
          <w:p w14:paraId="2ABD608C" w14:textId="77777777" w:rsidR="002A5339" w:rsidRDefault="002A5339" w:rsidP="00F13042">
            <w:r>
              <w:t>- Une fois que l’enfant a nommé la quantité de la barre du 10, lui présenter le symbole 10.</w:t>
            </w:r>
          </w:p>
          <w:p w14:paraId="3E2D9B86" w14:textId="77777777" w:rsidR="003304D1" w:rsidRPr="00B06602" w:rsidRDefault="003304D1" w:rsidP="00F13042">
            <w:r>
              <w:t>- Inviter l’enfant à lire les chiffres de 1 à 10, dans l’ordre croissant puis décroissant.</w:t>
            </w:r>
          </w:p>
        </w:tc>
      </w:tr>
      <w:tr w:rsidR="002A5339" w:rsidRPr="008F076A" w14:paraId="4C210DCC" w14:textId="77777777" w:rsidTr="002A5339">
        <w:trPr>
          <w:cantSplit/>
          <w:trHeight w:val="641"/>
          <w:jc w:val="center"/>
        </w:trPr>
        <w:tc>
          <w:tcPr>
            <w:tcW w:w="2854" w:type="dxa"/>
          </w:tcPr>
          <w:p w14:paraId="7A419927" w14:textId="77777777" w:rsidR="002A5339" w:rsidRDefault="002A5339" w:rsidP="00F13042">
            <w:r>
              <w:t>4. Ranger l’activité</w:t>
            </w:r>
          </w:p>
        </w:tc>
        <w:tc>
          <w:tcPr>
            <w:tcW w:w="6946" w:type="dxa"/>
          </w:tcPr>
          <w:p w14:paraId="419D570B" w14:textId="77777777" w:rsidR="002A5339" w:rsidRDefault="002A5339" w:rsidP="00F13042">
            <w:r>
              <w:t>- Faire ranger à l’enfant les chiffres à leur place et les barres en les ordonnant.</w:t>
            </w:r>
          </w:p>
        </w:tc>
      </w:tr>
      <w:tr w:rsidR="00BB3D73" w:rsidRPr="008F076A" w14:paraId="05A97B68" w14:textId="77777777" w:rsidTr="00BB3D73">
        <w:trPr>
          <w:cantSplit/>
          <w:trHeight w:val="1462"/>
          <w:jc w:val="center"/>
        </w:trPr>
        <w:tc>
          <w:tcPr>
            <w:tcW w:w="2854" w:type="dxa"/>
          </w:tcPr>
          <w:p w14:paraId="2B1B2BEB" w14:textId="77777777" w:rsidR="00BB3D73" w:rsidRDefault="00BB3D73" w:rsidP="00F13042">
            <w:r>
              <w:t>Points d’attention</w:t>
            </w:r>
          </w:p>
        </w:tc>
        <w:tc>
          <w:tcPr>
            <w:tcW w:w="6946" w:type="dxa"/>
          </w:tcPr>
          <w:p w14:paraId="4C70A3EC" w14:textId="77777777" w:rsidR="00BB3D73" w:rsidRDefault="00BB3D73" w:rsidP="00F13042">
            <w:r>
              <w:t>Cette présentation peut être éventuellement effectuée en regroupement.</w:t>
            </w:r>
          </w:p>
          <w:p w14:paraId="184D6E80" w14:textId="77777777" w:rsidR="00BB3D73" w:rsidRDefault="00BB3D73" w:rsidP="00F13042">
            <w:r>
              <w:t>Pour certains enfants, il sera plus adapté de démarrer par cette présentation. Pour d’autres en revanche, on pourra introduire directement l’association barres/symboles avec les barres placées sur le tapis sans ordre particulier.</w:t>
            </w:r>
          </w:p>
          <w:p w14:paraId="6D94EF33" w14:textId="77777777" w:rsidR="00BB3D73" w:rsidRDefault="00BB3D73" w:rsidP="00F13042">
            <w:r>
              <w:t>Cette activité, ainsi que les activités complémentaires, peuvent être présentées à 2 enfants pour les inviter progressivement à prendre la place de l’enseignante, à tour de rôle, et réinvestir l’activité à 2, de manière autonome.</w:t>
            </w:r>
          </w:p>
        </w:tc>
      </w:tr>
      <w:tr w:rsidR="002A5339" w:rsidRPr="008F076A" w14:paraId="2010BAD7" w14:textId="77777777" w:rsidTr="00ED208D">
        <w:trPr>
          <w:cantSplit/>
          <w:trHeight w:val="2833"/>
          <w:jc w:val="center"/>
        </w:trPr>
        <w:tc>
          <w:tcPr>
            <w:tcW w:w="2854" w:type="dxa"/>
          </w:tcPr>
          <w:p w14:paraId="51EFEC45" w14:textId="77777777" w:rsidR="002A5339" w:rsidRPr="00827E99" w:rsidRDefault="002A5339" w:rsidP="00F13042">
            <w:r w:rsidRPr="00827E99">
              <w:t>Activités complémentaires</w:t>
            </w:r>
          </w:p>
        </w:tc>
        <w:tc>
          <w:tcPr>
            <w:tcW w:w="6946" w:type="dxa"/>
          </w:tcPr>
          <w:p w14:paraId="7C47E256" w14:textId="1E54CEE1" w:rsidR="002A5339" w:rsidRDefault="002A5339" w:rsidP="00F13042">
            <w:r>
              <w:t xml:space="preserve">1. Mélanger les barres et demander à l’enfant de placer les symboles sur les quantités correspondantes, dans l’ordre croissant puis </w:t>
            </w:r>
            <w:r w:rsidR="008838D9">
              <w:t>sans ordre particulier.</w:t>
            </w:r>
          </w:p>
          <w:p w14:paraId="6CC30430" w14:textId="36915D3D" w:rsidR="002A5339" w:rsidRDefault="002A5339" w:rsidP="00F13042">
            <w:r>
              <w:t>2. Placer les barres et les symboles sur deux tapis éloignés, montrer un symbole à l’enfant et lui demander d’aller chercher la quantité correspondante</w:t>
            </w:r>
            <w:r w:rsidR="008838D9">
              <w:t>.</w:t>
            </w:r>
          </w:p>
          <w:p w14:paraId="10848486" w14:textId="77777777" w:rsidR="002A5339" w:rsidRDefault="002A5339" w:rsidP="002A5339">
            <w:r>
              <w:t xml:space="preserve">3. Réaliser la même activité en partant de la quantité. </w:t>
            </w:r>
          </w:p>
          <w:p w14:paraId="46DCCF7D" w14:textId="77777777" w:rsidR="00ED208D" w:rsidRPr="00FA5427" w:rsidRDefault="00ED208D" w:rsidP="002A5339">
            <w:r>
              <w:t>4. Montrer à l’enfant une quantité (ou un symbole) et lui demander le symbole (ou la quantité) qui vient avant ou après. Cette activité peut également être réalisée à distance.</w:t>
            </w:r>
          </w:p>
        </w:tc>
      </w:tr>
    </w:tbl>
    <w:p w14:paraId="3CDC8812" w14:textId="77777777" w:rsidR="00ED208D" w:rsidRDefault="00ED208D">
      <w:pPr>
        <w:spacing w:after="200" w:line="276" w:lineRule="auto"/>
      </w:pPr>
      <w:r>
        <w:br w:type="page"/>
      </w:r>
    </w:p>
    <w:tbl>
      <w:tblPr>
        <w:tblStyle w:val="Grilledutableau"/>
        <w:tblW w:w="9782" w:type="dxa"/>
        <w:jc w:val="center"/>
        <w:tblLook w:val="04A0" w:firstRow="1" w:lastRow="0" w:firstColumn="1" w:lastColumn="0" w:noHBand="0" w:noVBand="1"/>
      </w:tblPr>
      <w:tblGrid>
        <w:gridCol w:w="9782"/>
      </w:tblGrid>
      <w:tr w:rsidR="00ED208D" w14:paraId="1422F3FA" w14:textId="77777777" w:rsidTr="00F13042">
        <w:trPr>
          <w:trHeight w:val="425"/>
          <w:jc w:val="center"/>
        </w:trPr>
        <w:tc>
          <w:tcPr>
            <w:tcW w:w="9782" w:type="dxa"/>
            <w:shd w:val="clear" w:color="auto" w:fill="FEA767"/>
            <w:vAlign w:val="center"/>
          </w:tcPr>
          <w:p w14:paraId="735CFCB1" w14:textId="0D9EDA25" w:rsidR="00466CCA" w:rsidRDefault="008838D9" w:rsidP="00466CCA">
            <w:pPr>
              <w:jc w:val="center"/>
              <w:rPr>
                <w:rFonts w:ascii="Comic Sans MS" w:hAnsi="Comic Sans MS"/>
              </w:rPr>
            </w:pPr>
            <w:r>
              <w:rPr>
                <w:rFonts w:ascii="Comic Sans MS" w:hAnsi="Comic Sans MS"/>
              </w:rPr>
              <w:lastRenderedPageBreak/>
              <w:t xml:space="preserve">SÉANCE 5 : </w:t>
            </w:r>
            <w:r w:rsidR="00466CCA">
              <w:rPr>
                <w:rFonts w:ascii="Comic Sans MS" w:hAnsi="Comic Sans MS"/>
              </w:rPr>
              <w:t>ASSOCIER QUANTITÉS ET SYMBOLES</w:t>
            </w:r>
          </w:p>
          <w:p w14:paraId="5157108E" w14:textId="6B021569" w:rsidR="00ED208D" w:rsidRPr="00552FED" w:rsidRDefault="008838D9" w:rsidP="00466CCA">
            <w:pPr>
              <w:jc w:val="center"/>
              <w:rPr>
                <w:rFonts w:ascii="Comic Sans MS" w:hAnsi="Comic Sans MS"/>
              </w:rPr>
            </w:pPr>
            <w:r>
              <w:rPr>
                <w:rFonts w:ascii="Cursive Dumont maternelle" w:hAnsi="Cursive Dumont maternelle"/>
                <w:sz w:val="28"/>
                <w:szCs w:val="28"/>
                <w14:cntxtAlts/>
              </w:rPr>
              <w:t>Les p</w:t>
            </w:r>
            <w:r w:rsidR="00466CCA">
              <w:rPr>
                <w:rFonts w:ascii="Cursive Dumont maternelle" w:hAnsi="Cursive Dumont maternelle"/>
                <w:sz w:val="28"/>
                <w:szCs w:val="28"/>
                <w14:cntxtAlts/>
              </w:rPr>
              <w:t>erles colorées</w:t>
            </w:r>
          </w:p>
        </w:tc>
      </w:tr>
    </w:tbl>
    <w:p w14:paraId="1BF66FE0" w14:textId="77777777" w:rsidR="00ED208D" w:rsidRDefault="00ED208D" w:rsidP="00ED208D"/>
    <w:tbl>
      <w:tblPr>
        <w:tblStyle w:val="Grilledutableau"/>
        <w:tblW w:w="9773" w:type="dxa"/>
        <w:jc w:val="center"/>
        <w:tblLook w:val="04A0" w:firstRow="1" w:lastRow="0" w:firstColumn="1" w:lastColumn="0" w:noHBand="0" w:noVBand="1"/>
      </w:tblPr>
      <w:tblGrid>
        <w:gridCol w:w="2412"/>
        <w:gridCol w:w="7361"/>
      </w:tblGrid>
      <w:tr w:rsidR="00ED208D" w14:paraId="1D7ADE3C" w14:textId="77777777" w:rsidTr="00F13042">
        <w:trPr>
          <w:trHeight w:val="425"/>
          <w:jc w:val="center"/>
        </w:trPr>
        <w:tc>
          <w:tcPr>
            <w:tcW w:w="2412" w:type="dxa"/>
            <w:shd w:val="clear" w:color="auto" w:fill="FEA767"/>
            <w:vAlign w:val="center"/>
          </w:tcPr>
          <w:p w14:paraId="582EA4BD" w14:textId="77777777" w:rsidR="00ED208D" w:rsidRPr="00283EB1" w:rsidRDefault="00ED208D" w:rsidP="00F13042">
            <w:r w:rsidRPr="00283EB1">
              <w:t>Séquence</w:t>
            </w:r>
          </w:p>
        </w:tc>
        <w:tc>
          <w:tcPr>
            <w:tcW w:w="7361" w:type="dxa"/>
            <w:vAlign w:val="center"/>
          </w:tcPr>
          <w:p w14:paraId="1072C1A0" w14:textId="77777777" w:rsidR="00ED208D" w:rsidRDefault="00ED208D" w:rsidP="00F13042">
            <w:r>
              <w:t xml:space="preserve">La </w:t>
            </w:r>
            <w:r w:rsidRPr="00552FED">
              <w:t>construction</w:t>
            </w:r>
            <w:r>
              <w:t xml:space="preserve"> du nombre de 1 à 10</w:t>
            </w:r>
          </w:p>
        </w:tc>
      </w:tr>
      <w:tr w:rsidR="00ED208D" w14:paraId="71F41719" w14:textId="77777777" w:rsidTr="00F13042">
        <w:trPr>
          <w:trHeight w:val="751"/>
          <w:jc w:val="center"/>
        </w:trPr>
        <w:tc>
          <w:tcPr>
            <w:tcW w:w="2412" w:type="dxa"/>
            <w:shd w:val="clear" w:color="auto" w:fill="FEA767"/>
            <w:vAlign w:val="center"/>
          </w:tcPr>
          <w:p w14:paraId="0DAC65BD" w14:textId="77777777" w:rsidR="00ED208D" w:rsidRPr="00283EB1" w:rsidRDefault="00ED208D" w:rsidP="00F13042">
            <w:r w:rsidRPr="00283EB1">
              <w:t>Domaine du programme</w:t>
            </w:r>
          </w:p>
        </w:tc>
        <w:tc>
          <w:tcPr>
            <w:tcW w:w="7361" w:type="dxa"/>
            <w:vAlign w:val="center"/>
          </w:tcPr>
          <w:p w14:paraId="29C7B125" w14:textId="77777777" w:rsidR="00ED208D" w:rsidRPr="00F05CA5" w:rsidRDefault="00ED208D" w:rsidP="00F13042">
            <w:r>
              <w:t>Acquérir les premiers outils mathématiques</w:t>
            </w:r>
          </w:p>
          <w:p w14:paraId="6CE395BB" w14:textId="77777777" w:rsidR="00ED208D" w:rsidRDefault="00ED208D" w:rsidP="00F13042">
            <w:r>
              <w:t>Découvrir les nombres et leurs utilisations</w:t>
            </w:r>
          </w:p>
        </w:tc>
      </w:tr>
      <w:tr w:rsidR="00ED208D" w14:paraId="5154C3E2" w14:textId="77777777" w:rsidTr="004D48C6">
        <w:trPr>
          <w:trHeight w:val="1485"/>
          <w:jc w:val="center"/>
        </w:trPr>
        <w:tc>
          <w:tcPr>
            <w:tcW w:w="2412" w:type="dxa"/>
            <w:shd w:val="clear" w:color="auto" w:fill="FEA767"/>
            <w:vAlign w:val="center"/>
          </w:tcPr>
          <w:p w14:paraId="3C271723" w14:textId="77777777" w:rsidR="00ED208D" w:rsidRPr="00283EB1" w:rsidRDefault="00ED208D" w:rsidP="00F13042">
            <w:r w:rsidRPr="00283EB1">
              <w:t>Compétences du domaine</w:t>
            </w:r>
            <w:r>
              <w:t xml:space="preserve"> travaillées</w:t>
            </w:r>
          </w:p>
        </w:tc>
        <w:tc>
          <w:tcPr>
            <w:tcW w:w="7361" w:type="dxa"/>
            <w:vAlign w:val="center"/>
          </w:tcPr>
          <w:p w14:paraId="42AF79B3" w14:textId="77777777" w:rsidR="00ED208D" w:rsidRDefault="00ED208D" w:rsidP="00F13042">
            <w:r>
              <w:t>- Mobiliser des symboles écrits pour communiquer des informations sur des quantités</w:t>
            </w:r>
          </w:p>
          <w:p w14:paraId="60DC95A7" w14:textId="77777777" w:rsidR="00ED208D" w:rsidRDefault="00ED208D" w:rsidP="00F13042">
            <w:r>
              <w:t>- Quantifier des collections jusqu’à 10</w:t>
            </w:r>
          </w:p>
          <w:p w14:paraId="09660867" w14:textId="77777777" w:rsidR="00ED208D" w:rsidRDefault="00ED208D" w:rsidP="00F13042">
            <w:r>
              <w:t>- Lire les nombres écrits en chiffre jusqu’à 10</w:t>
            </w:r>
          </w:p>
          <w:p w14:paraId="2A5D1E01" w14:textId="77777777" w:rsidR="00ED208D" w:rsidRDefault="00ED208D" w:rsidP="00F13042">
            <w:r>
              <w:t>- Avoir compris que tout nombre s’obtient en ajoutant un au nombre précédent</w:t>
            </w:r>
          </w:p>
        </w:tc>
      </w:tr>
    </w:tbl>
    <w:p w14:paraId="3BEBA5CB" w14:textId="77777777" w:rsidR="00ED208D" w:rsidRDefault="00ED208D" w:rsidP="00ED208D">
      <w:pPr>
        <w:jc w:val="center"/>
      </w:pPr>
    </w:p>
    <w:p w14:paraId="5A443DC7" w14:textId="77777777" w:rsidR="00ED208D" w:rsidRDefault="00ED208D" w:rsidP="00ED208D">
      <w:pPr>
        <w:jc w:val="center"/>
      </w:pPr>
    </w:p>
    <w:p w14:paraId="0702DDC1" w14:textId="77777777" w:rsidR="00ED208D" w:rsidRDefault="00ED208D" w:rsidP="00ED208D">
      <w:pPr>
        <w:jc w:val="cente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4"/>
        <w:gridCol w:w="6946"/>
      </w:tblGrid>
      <w:tr w:rsidR="00ED208D" w:rsidRPr="008F076A" w14:paraId="6E0BFC94" w14:textId="77777777" w:rsidTr="00F13042">
        <w:trPr>
          <w:cantSplit/>
          <w:jc w:val="center"/>
        </w:trPr>
        <w:tc>
          <w:tcPr>
            <w:tcW w:w="2854" w:type="dxa"/>
            <w:shd w:val="clear" w:color="auto" w:fill="FEA767"/>
          </w:tcPr>
          <w:p w14:paraId="1401DC27" w14:textId="77777777" w:rsidR="00ED208D" w:rsidRPr="00283EB1" w:rsidRDefault="00ED208D" w:rsidP="00F13042">
            <w:r w:rsidRPr="00283EB1">
              <w:t xml:space="preserve">Durée : </w:t>
            </w:r>
            <w:r>
              <w:t>10</w:t>
            </w:r>
            <w:r w:rsidRPr="00283EB1">
              <w:t xml:space="preserve"> min</w:t>
            </w:r>
            <w:r>
              <w:t xml:space="preserve"> </w:t>
            </w:r>
          </w:p>
        </w:tc>
        <w:tc>
          <w:tcPr>
            <w:tcW w:w="6946" w:type="dxa"/>
            <w:shd w:val="clear" w:color="auto" w:fill="FEA767"/>
          </w:tcPr>
          <w:p w14:paraId="26678FFF" w14:textId="77777777" w:rsidR="00ED208D" w:rsidRPr="00283EB1" w:rsidRDefault="00ED208D" w:rsidP="00F13042">
            <w:r>
              <w:t>Age moyen</w:t>
            </w:r>
            <w:r w:rsidRPr="00283EB1">
              <w:t xml:space="preserve"> de la première présentation</w:t>
            </w:r>
            <w:r>
              <w:t> : 3-4 ans</w:t>
            </w:r>
          </w:p>
        </w:tc>
      </w:tr>
      <w:tr w:rsidR="00ED208D" w:rsidRPr="008F076A" w14:paraId="69D319B4" w14:textId="77777777" w:rsidTr="00F24081">
        <w:trPr>
          <w:cantSplit/>
          <w:trHeight w:val="1781"/>
          <w:jc w:val="center"/>
        </w:trPr>
        <w:tc>
          <w:tcPr>
            <w:tcW w:w="2854" w:type="dxa"/>
            <w:vAlign w:val="center"/>
          </w:tcPr>
          <w:p w14:paraId="5CE5BCE4" w14:textId="77777777" w:rsidR="00ED208D" w:rsidRPr="00CF0593" w:rsidRDefault="00ED208D" w:rsidP="00F13042">
            <w:pPr>
              <w:rPr>
                <w:b/>
                <w:color w:val="E36C0A" w:themeColor="accent6" w:themeShade="BF"/>
              </w:rPr>
            </w:pPr>
            <w:r w:rsidRPr="00CF0593">
              <w:rPr>
                <w:b/>
                <w:color w:val="E36C0A" w:themeColor="accent6" w:themeShade="BF"/>
              </w:rPr>
              <w:t>Organisation :</w:t>
            </w:r>
          </w:p>
          <w:p w14:paraId="748C4BDE" w14:textId="77777777" w:rsidR="00ED208D" w:rsidRPr="00827E99" w:rsidRDefault="00ED208D" w:rsidP="004D48C6">
            <w:r>
              <w:t xml:space="preserve">1 enfant </w:t>
            </w:r>
            <w:r w:rsidR="004D48C6">
              <w:t>à une table</w:t>
            </w:r>
          </w:p>
        </w:tc>
        <w:tc>
          <w:tcPr>
            <w:tcW w:w="6946" w:type="dxa"/>
            <w:vAlign w:val="center"/>
          </w:tcPr>
          <w:p w14:paraId="0EC645F1" w14:textId="21B41511" w:rsidR="00C54EEA" w:rsidRPr="008838D9" w:rsidRDefault="00C54EEA" w:rsidP="00C54EEA">
            <w:pPr>
              <w:autoSpaceDE w:val="0"/>
              <w:autoSpaceDN w:val="0"/>
              <w:adjustRightInd w:val="0"/>
            </w:pPr>
            <w:r>
              <w:rPr>
                <w:b/>
                <w:color w:val="E36C0A" w:themeColor="accent6" w:themeShade="BF"/>
              </w:rPr>
              <w:t xml:space="preserve">Objectif : </w:t>
            </w:r>
          </w:p>
          <w:p w14:paraId="68014571" w14:textId="5C67C421" w:rsidR="00F24081" w:rsidRPr="00F24081" w:rsidRDefault="00F24081" w:rsidP="00F24081">
            <w:r w:rsidRPr="00F24081">
              <w:t xml:space="preserve">Associer </w:t>
            </w:r>
            <w:r w:rsidR="003238B7">
              <w:t>quantités et symboles</w:t>
            </w:r>
          </w:p>
          <w:p w14:paraId="2808A4C7" w14:textId="77777777" w:rsidR="00F24081" w:rsidRPr="00F24081" w:rsidRDefault="00F24081" w:rsidP="00F24081"/>
          <w:p w14:paraId="45478A12" w14:textId="09E330C4" w:rsidR="00ED208D" w:rsidRPr="00645CCD" w:rsidRDefault="00ED208D" w:rsidP="00F13042">
            <w:pPr>
              <w:rPr>
                <w:b/>
                <w:color w:val="E36C0A" w:themeColor="accent6" w:themeShade="BF"/>
              </w:rPr>
            </w:pPr>
            <w:r w:rsidRPr="00645CCD">
              <w:rPr>
                <w:b/>
                <w:color w:val="E36C0A" w:themeColor="accent6" w:themeShade="BF"/>
              </w:rPr>
              <w:t>Objectifs langagiers :</w:t>
            </w:r>
          </w:p>
          <w:p w14:paraId="6488A948" w14:textId="77777777" w:rsidR="00ED208D" w:rsidRPr="009A43DE" w:rsidRDefault="00ED208D" w:rsidP="004D48C6">
            <w:r>
              <w:t xml:space="preserve">Nom des chiffres de 1 à </w:t>
            </w:r>
            <w:r w:rsidR="004D48C6">
              <w:t>9</w:t>
            </w:r>
          </w:p>
        </w:tc>
      </w:tr>
      <w:tr w:rsidR="00ED208D" w:rsidRPr="008F076A" w14:paraId="7E92E57B" w14:textId="77777777" w:rsidTr="00F24081">
        <w:trPr>
          <w:cantSplit/>
          <w:trHeight w:val="2260"/>
          <w:jc w:val="center"/>
        </w:trPr>
        <w:tc>
          <w:tcPr>
            <w:tcW w:w="2854" w:type="dxa"/>
            <w:vAlign w:val="center"/>
          </w:tcPr>
          <w:p w14:paraId="628DF378" w14:textId="77777777" w:rsidR="00ED208D" w:rsidRPr="00645CCD" w:rsidRDefault="00ED208D" w:rsidP="00F13042">
            <w:pPr>
              <w:rPr>
                <w:b/>
                <w:color w:val="E36C0A" w:themeColor="accent6" w:themeShade="BF"/>
              </w:rPr>
            </w:pPr>
            <w:r w:rsidRPr="00645CCD">
              <w:rPr>
                <w:b/>
                <w:color w:val="E36C0A" w:themeColor="accent6" w:themeShade="BF"/>
              </w:rPr>
              <w:t>Matériel :</w:t>
            </w:r>
          </w:p>
          <w:p w14:paraId="7AC21DB4" w14:textId="77777777" w:rsidR="00ED208D" w:rsidRDefault="004D48C6" w:rsidP="00F13042">
            <w:r>
              <w:t>10 barrettes de perles colorées de 1 à 9</w:t>
            </w:r>
          </w:p>
          <w:p w14:paraId="03FA7DCD" w14:textId="77777777" w:rsidR="00ED208D" w:rsidRPr="00827E99" w:rsidRDefault="004D48C6" w:rsidP="004D48C6">
            <w:r>
              <w:t>Le porte perles de 1 à 9</w:t>
            </w:r>
          </w:p>
        </w:tc>
        <w:tc>
          <w:tcPr>
            <w:tcW w:w="6946" w:type="dxa"/>
            <w:vAlign w:val="center"/>
          </w:tcPr>
          <w:p w14:paraId="3BB8DB3E" w14:textId="77777777" w:rsidR="00ED208D" w:rsidRPr="00645CCD" w:rsidRDefault="00ED208D" w:rsidP="00F13042">
            <w:pPr>
              <w:rPr>
                <w:b/>
                <w:color w:val="E36C0A" w:themeColor="accent6" w:themeShade="BF"/>
              </w:rPr>
            </w:pPr>
            <w:r w:rsidRPr="00645CCD">
              <w:rPr>
                <w:b/>
                <w:color w:val="E36C0A" w:themeColor="accent6" w:themeShade="BF"/>
              </w:rPr>
              <w:t>Critère de réussite de l’enfant :</w:t>
            </w:r>
          </w:p>
          <w:p w14:paraId="6B5D225F" w14:textId="77777777" w:rsidR="00ED208D" w:rsidRDefault="004D48C6" w:rsidP="004D48C6">
            <w:r>
              <w:t>Associer les barrettes de perles colorées et les symboles de 1 à 9</w:t>
            </w:r>
          </w:p>
          <w:p w14:paraId="6A73E4B5" w14:textId="77777777" w:rsidR="00F24081" w:rsidRDefault="00F24081" w:rsidP="004D48C6"/>
          <w:p w14:paraId="31E0A230" w14:textId="77777777" w:rsidR="00F24081" w:rsidRPr="00645CCD" w:rsidRDefault="00F24081" w:rsidP="00F24081">
            <w:pPr>
              <w:rPr>
                <w:b/>
                <w:color w:val="E36C0A" w:themeColor="accent6" w:themeShade="BF"/>
              </w:rPr>
            </w:pPr>
            <w:r>
              <w:rPr>
                <w:b/>
                <w:color w:val="E36C0A" w:themeColor="accent6" w:themeShade="BF"/>
              </w:rPr>
              <w:t>Observable permettant de valider les compétences dans le cahier de suivi des apprentissages</w:t>
            </w:r>
            <w:r w:rsidRPr="00645CCD">
              <w:rPr>
                <w:b/>
                <w:color w:val="E36C0A" w:themeColor="accent6" w:themeShade="BF"/>
              </w:rPr>
              <w:t> :</w:t>
            </w:r>
          </w:p>
          <w:p w14:paraId="11BAD731" w14:textId="39EB3953" w:rsidR="00F24081" w:rsidRPr="008838D9" w:rsidRDefault="00F24081" w:rsidP="00F24081">
            <w:r w:rsidRPr="008838D9">
              <w:t xml:space="preserve">Dénombrer les quantités jusqu’à </w:t>
            </w:r>
            <w:r>
              <w:t>9</w:t>
            </w:r>
            <w:r w:rsidRPr="008838D9">
              <w:t xml:space="preserve"> </w:t>
            </w:r>
            <w:r>
              <w:t xml:space="preserve">en utilisant </w:t>
            </w:r>
            <w:r w:rsidRPr="008838D9">
              <w:t>le dernier mot-nombre cité pour exprimer la quantité de la collection (mémoire de la quantité)</w:t>
            </w:r>
          </w:p>
          <w:p w14:paraId="3DBFB516" w14:textId="23605CCE" w:rsidR="00F24081" w:rsidRPr="00F87A9A" w:rsidRDefault="00F24081" w:rsidP="00F24081">
            <w:r w:rsidRPr="008F16BE">
              <w:t xml:space="preserve">Lire les nombres écrits en chiffres jusqu’à </w:t>
            </w:r>
            <w:r>
              <w:t>neuf</w:t>
            </w:r>
          </w:p>
        </w:tc>
      </w:tr>
      <w:tr w:rsidR="00ED208D" w:rsidRPr="008F076A" w14:paraId="56F350F3" w14:textId="77777777" w:rsidTr="004D48C6">
        <w:trPr>
          <w:cantSplit/>
          <w:trHeight w:val="1036"/>
          <w:jc w:val="center"/>
        </w:trPr>
        <w:tc>
          <w:tcPr>
            <w:tcW w:w="9800" w:type="dxa"/>
            <w:gridSpan w:val="2"/>
            <w:vAlign w:val="center"/>
          </w:tcPr>
          <w:p w14:paraId="647A8D60" w14:textId="77777777" w:rsidR="00ED208D" w:rsidRPr="00645CCD" w:rsidRDefault="00ED208D" w:rsidP="00F13042">
            <w:pPr>
              <w:rPr>
                <w:b/>
                <w:color w:val="E36C0A" w:themeColor="accent6" w:themeShade="BF"/>
              </w:rPr>
            </w:pPr>
            <w:r w:rsidRPr="00645CCD">
              <w:rPr>
                <w:b/>
                <w:color w:val="E36C0A" w:themeColor="accent6" w:themeShade="BF"/>
              </w:rPr>
              <w:t>Variables de différenciation :</w:t>
            </w:r>
          </w:p>
          <w:p w14:paraId="4C8E9914" w14:textId="77777777" w:rsidR="00ED208D" w:rsidRDefault="00ED208D" w:rsidP="00F13042">
            <w:r>
              <w:t xml:space="preserve">- </w:t>
            </w:r>
            <w:r w:rsidR="004D48C6">
              <w:t>Ordonner les chiffres en s’aidant de la barre sur laquelle ils sont déjà écrits dans l’ordre</w:t>
            </w:r>
          </w:p>
          <w:p w14:paraId="1593821D" w14:textId="77777777" w:rsidR="00ED208D" w:rsidRDefault="00ED208D" w:rsidP="004D48C6">
            <w:r>
              <w:t xml:space="preserve">- </w:t>
            </w:r>
            <w:r w:rsidR="004D48C6">
              <w:t>Ordonner les chiffres sans s’aider de la barre sur laquelle ils sont déjà écrits dans l’ordre</w:t>
            </w:r>
          </w:p>
        </w:tc>
      </w:tr>
      <w:tr w:rsidR="00ED208D" w:rsidRPr="008F076A" w14:paraId="519EAF43" w14:textId="77777777" w:rsidTr="00F13042">
        <w:trPr>
          <w:cantSplit/>
          <w:trHeight w:val="551"/>
          <w:jc w:val="center"/>
        </w:trPr>
        <w:tc>
          <w:tcPr>
            <w:tcW w:w="2854" w:type="dxa"/>
            <w:shd w:val="clear" w:color="auto" w:fill="FEA767"/>
            <w:vAlign w:val="center"/>
          </w:tcPr>
          <w:p w14:paraId="4F755FE1" w14:textId="77777777" w:rsidR="00ED208D" w:rsidRPr="00827E99" w:rsidRDefault="00ED208D" w:rsidP="00F13042">
            <w:r w:rsidRPr="00827E99">
              <w:t>Etapes de la présentation</w:t>
            </w:r>
          </w:p>
        </w:tc>
        <w:tc>
          <w:tcPr>
            <w:tcW w:w="6946" w:type="dxa"/>
            <w:shd w:val="clear" w:color="auto" w:fill="FEA767"/>
            <w:vAlign w:val="center"/>
          </w:tcPr>
          <w:p w14:paraId="64EC2044" w14:textId="77777777" w:rsidR="00ED208D" w:rsidRPr="00827E99" w:rsidRDefault="00ED208D" w:rsidP="00F13042">
            <w:r w:rsidRPr="00827E99">
              <w:t>Déroulement</w:t>
            </w:r>
          </w:p>
        </w:tc>
      </w:tr>
      <w:tr w:rsidR="00ED208D" w:rsidRPr="008F076A" w14:paraId="59F0776C" w14:textId="77777777" w:rsidTr="00F13042">
        <w:trPr>
          <w:cantSplit/>
          <w:trHeight w:val="551"/>
          <w:jc w:val="center"/>
        </w:trPr>
        <w:tc>
          <w:tcPr>
            <w:tcW w:w="2854" w:type="dxa"/>
            <w:shd w:val="clear" w:color="auto" w:fill="auto"/>
          </w:tcPr>
          <w:p w14:paraId="4FB68005" w14:textId="77777777" w:rsidR="00ED208D" w:rsidRPr="006F2140" w:rsidRDefault="00ED208D" w:rsidP="00F13042">
            <w:r w:rsidRPr="006F2140">
              <w:t>1. Nommer l’activité</w:t>
            </w:r>
          </w:p>
          <w:p w14:paraId="275A2220" w14:textId="77777777" w:rsidR="00ED208D" w:rsidRPr="006F2140" w:rsidRDefault="00ED208D" w:rsidP="00F13042"/>
        </w:tc>
        <w:tc>
          <w:tcPr>
            <w:tcW w:w="6946" w:type="dxa"/>
            <w:shd w:val="clear" w:color="auto" w:fill="auto"/>
          </w:tcPr>
          <w:p w14:paraId="47DBE517" w14:textId="3C489179" w:rsidR="00ED208D" w:rsidRPr="006F2140" w:rsidRDefault="00ED208D" w:rsidP="004D48C6">
            <w:r w:rsidRPr="006F2140">
              <w:t>« </w:t>
            </w:r>
            <w:r w:rsidR="00F24081">
              <w:t>Nous allons</w:t>
            </w:r>
            <w:r w:rsidRPr="006F2140">
              <w:t xml:space="preserve"> apprendre </w:t>
            </w:r>
            <w:r>
              <w:t xml:space="preserve">à </w:t>
            </w:r>
            <w:r w:rsidR="00F24081">
              <w:t>associer</w:t>
            </w:r>
            <w:r>
              <w:t xml:space="preserve"> </w:t>
            </w:r>
            <w:r w:rsidR="004D48C6">
              <w:t>le chiffre et la barrette de perles correspondante</w:t>
            </w:r>
            <w:r w:rsidR="00F24081">
              <w:t>.</w:t>
            </w:r>
            <w:r w:rsidRPr="006F2140">
              <w:t> »</w:t>
            </w:r>
          </w:p>
        </w:tc>
      </w:tr>
      <w:tr w:rsidR="00ED208D" w:rsidRPr="008F076A" w14:paraId="40E8DB1B" w14:textId="77777777" w:rsidTr="004D48C6">
        <w:trPr>
          <w:cantSplit/>
          <w:trHeight w:val="571"/>
          <w:jc w:val="center"/>
        </w:trPr>
        <w:tc>
          <w:tcPr>
            <w:tcW w:w="2854" w:type="dxa"/>
            <w:shd w:val="clear" w:color="auto" w:fill="auto"/>
          </w:tcPr>
          <w:p w14:paraId="792262CA" w14:textId="48A40971" w:rsidR="00ED208D" w:rsidRDefault="00ED208D" w:rsidP="00F13042">
            <w:r>
              <w:t xml:space="preserve">2. Ordonner les </w:t>
            </w:r>
            <w:r w:rsidR="004D48C6">
              <w:t>symboles</w:t>
            </w:r>
            <w:r w:rsidR="00F24081">
              <w:t xml:space="preserve"> et les quantités</w:t>
            </w:r>
          </w:p>
          <w:p w14:paraId="3734E98D" w14:textId="77777777" w:rsidR="00ED208D" w:rsidRPr="00797EDD" w:rsidRDefault="00ED208D" w:rsidP="00F13042"/>
        </w:tc>
        <w:tc>
          <w:tcPr>
            <w:tcW w:w="6946" w:type="dxa"/>
            <w:shd w:val="clear" w:color="auto" w:fill="auto"/>
          </w:tcPr>
          <w:p w14:paraId="3999C717" w14:textId="77777777" w:rsidR="004D48C6" w:rsidRDefault="00ED208D" w:rsidP="004D48C6">
            <w:r>
              <w:t xml:space="preserve">- </w:t>
            </w:r>
            <w:r w:rsidR="004D48C6">
              <w:t>Etaler les chiffres devant l’enfant et lui demander à les placer dans l’ordre en haut du présentoir</w:t>
            </w:r>
            <w:r>
              <w:t>.</w:t>
            </w:r>
          </w:p>
          <w:p w14:paraId="03F09DF8" w14:textId="590358CD" w:rsidR="00F24081" w:rsidRPr="003A6BB1" w:rsidRDefault="00F24081" w:rsidP="004D48C6">
            <w:r>
              <w:t>- Montrer à l’enfant comment ordonner les barrettes de perles en les plaçant dans le triangle évidé prévu à cet effet.</w:t>
            </w:r>
          </w:p>
        </w:tc>
      </w:tr>
      <w:tr w:rsidR="00ED208D" w:rsidRPr="008F076A" w14:paraId="5061149D" w14:textId="77777777" w:rsidTr="004D48C6">
        <w:trPr>
          <w:cantSplit/>
          <w:trHeight w:val="1118"/>
          <w:jc w:val="center"/>
        </w:trPr>
        <w:tc>
          <w:tcPr>
            <w:tcW w:w="2854" w:type="dxa"/>
            <w:shd w:val="clear" w:color="auto" w:fill="auto"/>
          </w:tcPr>
          <w:p w14:paraId="402A7480" w14:textId="77777777" w:rsidR="00ED208D" w:rsidRDefault="0065006F" w:rsidP="00F13042">
            <w:r>
              <w:t>3</w:t>
            </w:r>
            <w:r w:rsidR="00ED208D">
              <w:t xml:space="preserve">. </w:t>
            </w:r>
            <w:r w:rsidR="004D48C6">
              <w:t>Associer perles et symboles</w:t>
            </w:r>
          </w:p>
          <w:p w14:paraId="37C4163C" w14:textId="77777777" w:rsidR="00ED208D" w:rsidRPr="00797EDD" w:rsidRDefault="00ED208D" w:rsidP="00F13042"/>
        </w:tc>
        <w:tc>
          <w:tcPr>
            <w:tcW w:w="6946" w:type="dxa"/>
            <w:shd w:val="clear" w:color="auto" w:fill="auto"/>
          </w:tcPr>
          <w:p w14:paraId="7895DD6D" w14:textId="77777777" w:rsidR="004D48C6" w:rsidRDefault="004D48C6" w:rsidP="004D48C6">
            <w:r>
              <w:t>- Prendre la barrette du 1, dénombrer la quantité 1 et la suspendre sous le symbole 1.</w:t>
            </w:r>
          </w:p>
          <w:p w14:paraId="285C9270" w14:textId="77777777" w:rsidR="004D48C6" w:rsidRDefault="004D48C6" w:rsidP="004D48C6">
            <w:r>
              <w:t>- Procéder de même avec la quantité 2.</w:t>
            </w:r>
          </w:p>
          <w:p w14:paraId="026AA5A3" w14:textId="77777777" w:rsidR="00ED208D" w:rsidRPr="003A6BB1" w:rsidRDefault="004D48C6" w:rsidP="004D48C6">
            <w:r>
              <w:t>- Inviter l’enfant à poursuivre l’activité.</w:t>
            </w:r>
          </w:p>
        </w:tc>
      </w:tr>
      <w:tr w:rsidR="00ED208D" w:rsidRPr="008F076A" w14:paraId="3543C307" w14:textId="77777777" w:rsidTr="00F24081">
        <w:trPr>
          <w:cantSplit/>
          <w:trHeight w:val="427"/>
          <w:jc w:val="center"/>
        </w:trPr>
        <w:tc>
          <w:tcPr>
            <w:tcW w:w="2854" w:type="dxa"/>
          </w:tcPr>
          <w:p w14:paraId="37609FEF" w14:textId="77777777" w:rsidR="00ED208D" w:rsidRDefault="00ED208D" w:rsidP="00F13042">
            <w:r>
              <w:t>4. Ranger l’activité</w:t>
            </w:r>
          </w:p>
        </w:tc>
        <w:tc>
          <w:tcPr>
            <w:tcW w:w="6946" w:type="dxa"/>
          </w:tcPr>
          <w:p w14:paraId="22DA8C44" w14:textId="77777777" w:rsidR="00601BD6" w:rsidRDefault="00601BD6" w:rsidP="00601BD6">
            <w:r>
              <w:t>- Inviter l’enfant à ranger l’activité.</w:t>
            </w:r>
          </w:p>
        </w:tc>
      </w:tr>
      <w:tr w:rsidR="00ED208D" w:rsidRPr="008F076A" w14:paraId="59E1D434" w14:textId="77777777" w:rsidTr="00601BD6">
        <w:trPr>
          <w:cantSplit/>
          <w:trHeight w:val="452"/>
          <w:jc w:val="center"/>
        </w:trPr>
        <w:tc>
          <w:tcPr>
            <w:tcW w:w="2854" w:type="dxa"/>
          </w:tcPr>
          <w:p w14:paraId="039DB179" w14:textId="77777777" w:rsidR="00ED208D" w:rsidRPr="00827E99" w:rsidRDefault="00ED208D" w:rsidP="00F13042">
            <w:r w:rsidRPr="00827E99">
              <w:t>Activités complémentaires</w:t>
            </w:r>
          </w:p>
        </w:tc>
        <w:tc>
          <w:tcPr>
            <w:tcW w:w="6946" w:type="dxa"/>
          </w:tcPr>
          <w:p w14:paraId="53AE1ED6" w14:textId="77777777" w:rsidR="00ED208D" w:rsidRPr="00FA5427" w:rsidRDefault="00601BD6" w:rsidP="00F13042">
            <w:r>
              <w:t>Placer les chiffres dans le présentoir dans le désordre.</w:t>
            </w:r>
          </w:p>
        </w:tc>
      </w:tr>
    </w:tbl>
    <w:p w14:paraId="4796AE46" w14:textId="77777777" w:rsidR="00741AA3" w:rsidRDefault="00741AA3" w:rsidP="00741AA3"/>
    <w:p w14:paraId="7AA89608" w14:textId="77777777" w:rsidR="006F71BC" w:rsidRDefault="006F71BC">
      <w:pPr>
        <w:spacing w:after="200" w:line="276" w:lineRule="auto"/>
      </w:pPr>
      <w:r>
        <w:lastRenderedPageBreak/>
        <w:br w:type="page"/>
      </w:r>
    </w:p>
    <w:tbl>
      <w:tblPr>
        <w:tblStyle w:val="Grilledutableau"/>
        <w:tblW w:w="9782" w:type="dxa"/>
        <w:jc w:val="center"/>
        <w:tblLook w:val="04A0" w:firstRow="1" w:lastRow="0" w:firstColumn="1" w:lastColumn="0" w:noHBand="0" w:noVBand="1"/>
      </w:tblPr>
      <w:tblGrid>
        <w:gridCol w:w="9782"/>
      </w:tblGrid>
      <w:tr w:rsidR="006F71BC" w14:paraId="17986D8C" w14:textId="77777777" w:rsidTr="00F13042">
        <w:trPr>
          <w:trHeight w:val="425"/>
          <w:jc w:val="center"/>
        </w:trPr>
        <w:tc>
          <w:tcPr>
            <w:tcW w:w="9782" w:type="dxa"/>
            <w:shd w:val="clear" w:color="auto" w:fill="FEA767"/>
            <w:vAlign w:val="center"/>
          </w:tcPr>
          <w:p w14:paraId="3090B29C" w14:textId="01ACABED" w:rsidR="00466CCA" w:rsidRDefault="00F24081" w:rsidP="00466CCA">
            <w:pPr>
              <w:jc w:val="center"/>
              <w:rPr>
                <w:rFonts w:ascii="Comic Sans MS" w:hAnsi="Comic Sans MS"/>
              </w:rPr>
            </w:pPr>
            <w:r>
              <w:rPr>
                <w:rFonts w:ascii="Comic Sans MS" w:hAnsi="Comic Sans MS"/>
              </w:rPr>
              <w:lastRenderedPageBreak/>
              <w:t xml:space="preserve">SEANCE 6 : </w:t>
            </w:r>
            <w:r w:rsidR="00466CCA">
              <w:rPr>
                <w:rFonts w:ascii="Comic Sans MS" w:hAnsi="Comic Sans MS"/>
              </w:rPr>
              <w:t xml:space="preserve">CONSTITUER DES </w:t>
            </w:r>
            <w:r w:rsidR="00933AC6">
              <w:rPr>
                <w:rFonts w:ascii="Comic Sans MS" w:hAnsi="Comic Sans MS"/>
              </w:rPr>
              <w:t>COLLECTIONS</w:t>
            </w:r>
            <w:r w:rsidR="00466CCA">
              <w:rPr>
                <w:rFonts w:ascii="Comic Sans MS" w:hAnsi="Comic Sans MS"/>
              </w:rPr>
              <w:t xml:space="preserve"> </w:t>
            </w:r>
          </w:p>
          <w:p w14:paraId="3A20CE55" w14:textId="7E769DE0" w:rsidR="006F71BC" w:rsidRPr="00552FED" w:rsidRDefault="00F24081" w:rsidP="00997051">
            <w:pPr>
              <w:jc w:val="center"/>
              <w:rPr>
                <w:rFonts w:ascii="Comic Sans MS" w:hAnsi="Comic Sans MS"/>
              </w:rPr>
            </w:pPr>
            <w:r>
              <w:rPr>
                <w:rFonts w:ascii="Cursive Dumont maternelle" w:hAnsi="Cursive Dumont maternelle"/>
                <w:sz w:val="28"/>
                <w:szCs w:val="28"/>
                <w14:cntxtAlts/>
              </w:rPr>
              <w:t>Les f</w:t>
            </w:r>
            <w:r w:rsidR="00997051">
              <w:rPr>
                <w:rFonts w:ascii="Cursive Dumont maternelle" w:hAnsi="Cursive Dumont maternelle"/>
                <w:sz w:val="28"/>
                <w:szCs w:val="28"/>
                <w14:cntxtAlts/>
              </w:rPr>
              <w:t>useaux</w:t>
            </w:r>
          </w:p>
        </w:tc>
      </w:tr>
    </w:tbl>
    <w:p w14:paraId="4DAF3F18" w14:textId="77777777" w:rsidR="006F71BC" w:rsidRDefault="006F71BC" w:rsidP="006F71BC"/>
    <w:tbl>
      <w:tblPr>
        <w:tblStyle w:val="Grilledutableau"/>
        <w:tblW w:w="9773" w:type="dxa"/>
        <w:jc w:val="center"/>
        <w:tblLook w:val="04A0" w:firstRow="1" w:lastRow="0" w:firstColumn="1" w:lastColumn="0" w:noHBand="0" w:noVBand="1"/>
      </w:tblPr>
      <w:tblGrid>
        <w:gridCol w:w="2412"/>
        <w:gridCol w:w="7361"/>
      </w:tblGrid>
      <w:tr w:rsidR="006F71BC" w14:paraId="336C59FA" w14:textId="77777777" w:rsidTr="00F13042">
        <w:trPr>
          <w:trHeight w:val="425"/>
          <w:jc w:val="center"/>
        </w:trPr>
        <w:tc>
          <w:tcPr>
            <w:tcW w:w="2412" w:type="dxa"/>
            <w:shd w:val="clear" w:color="auto" w:fill="FEA767"/>
            <w:vAlign w:val="center"/>
          </w:tcPr>
          <w:p w14:paraId="57144E24" w14:textId="77777777" w:rsidR="006F71BC" w:rsidRPr="00283EB1" w:rsidRDefault="006F71BC" w:rsidP="00F13042">
            <w:r w:rsidRPr="00283EB1">
              <w:t>Séquence</w:t>
            </w:r>
          </w:p>
        </w:tc>
        <w:tc>
          <w:tcPr>
            <w:tcW w:w="7361" w:type="dxa"/>
            <w:vAlign w:val="center"/>
          </w:tcPr>
          <w:p w14:paraId="41068D6D" w14:textId="77777777" w:rsidR="006F71BC" w:rsidRDefault="006F71BC" w:rsidP="00F13042">
            <w:r>
              <w:t xml:space="preserve">La </w:t>
            </w:r>
            <w:r w:rsidRPr="00552FED">
              <w:t>construction</w:t>
            </w:r>
            <w:r>
              <w:t xml:space="preserve"> du nombre de 1 à 10</w:t>
            </w:r>
          </w:p>
        </w:tc>
      </w:tr>
      <w:tr w:rsidR="006F71BC" w14:paraId="009843EC" w14:textId="77777777" w:rsidTr="00F13042">
        <w:trPr>
          <w:trHeight w:val="751"/>
          <w:jc w:val="center"/>
        </w:trPr>
        <w:tc>
          <w:tcPr>
            <w:tcW w:w="2412" w:type="dxa"/>
            <w:shd w:val="clear" w:color="auto" w:fill="FEA767"/>
            <w:vAlign w:val="center"/>
          </w:tcPr>
          <w:p w14:paraId="5EC49B51" w14:textId="77777777" w:rsidR="006F71BC" w:rsidRPr="00283EB1" w:rsidRDefault="006F71BC" w:rsidP="00F13042">
            <w:r w:rsidRPr="00283EB1">
              <w:t>Domaine du programme</w:t>
            </w:r>
          </w:p>
        </w:tc>
        <w:tc>
          <w:tcPr>
            <w:tcW w:w="7361" w:type="dxa"/>
            <w:vAlign w:val="center"/>
          </w:tcPr>
          <w:p w14:paraId="378767EA" w14:textId="77777777" w:rsidR="006F71BC" w:rsidRPr="00F05CA5" w:rsidRDefault="006F71BC" w:rsidP="00F13042">
            <w:r>
              <w:t>Acquérir les premiers outils mathématiques</w:t>
            </w:r>
          </w:p>
          <w:p w14:paraId="60AA4EA7" w14:textId="77777777" w:rsidR="006F71BC" w:rsidRDefault="006F71BC" w:rsidP="00F13042">
            <w:r>
              <w:t>Découvrir les nombres et leurs utilisations</w:t>
            </w:r>
          </w:p>
        </w:tc>
      </w:tr>
      <w:tr w:rsidR="006F71BC" w14:paraId="0A0E80F5" w14:textId="77777777" w:rsidTr="00F24081">
        <w:trPr>
          <w:trHeight w:val="2240"/>
          <w:jc w:val="center"/>
        </w:trPr>
        <w:tc>
          <w:tcPr>
            <w:tcW w:w="2412" w:type="dxa"/>
            <w:shd w:val="clear" w:color="auto" w:fill="FEA767"/>
            <w:vAlign w:val="center"/>
          </w:tcPr>
          <w:p w14:paraId="6C7273BF" w14:textId="77777777" w:rsidR="006F71BC" w:rsidRPr="00283EB1" w:rsidRDefault="006F71BC" w:rsidP="00F13042">
            <w:r w:rsidRPr="00283EB1">
              <w:t>Compétences du domaine</w:t>
            </w:r>
            <w:r>
              <w:t xml:space="preserve"> travaillées</w:t>
            </w:r>
          </w:p>
        </w:tc>
        <w:tc>
          <w:tcPr>
            <w:tcW w:w="7361" w:type="dxa"/>
            <w:vAlign w:val="center"/>
          </w:tcPr>
          <w:p w14:paraId="7DCF5D5F" w14:textId="77777777" w:rsidR="006F71BC" w:rsidRDefault="006F71BC" w:rsidP="00F13042">
            <w:r>
              <w:t>- Mobiliser des symboles écrits pour communiquer des informations sur des quantités</w:t>
            </w:r>
          </w:p>
          <w:p w14:paraId="173DFBFA" w14:textId="77777777" w:rsidR="006F71BC" w:rsidRDefault="006F71BC" w:rsidP="00F13042">
            <w:r>
              <w:t>- Quantifier des collections jusqu’à 10</w:t>
            </w:r>
          </w:p>
          <w:p w14:paraId="3FF8600A" w14:textId="77777777" w:rsidR="006F71BC" w:rsidRDefault="006F71BC" w:rsidP="00F13042">
            <w:r>
              <w:t>- Lire les nombres écrits en chiffre jusqu’à 10</w:t>
            </w:r>
          </w:p>
          <w:p w14:paraId="36893EA5" w14:textId="77777777" w:rsidR="006F71BC" w:rsidRDefault="006F71BC" w:rsidP="00F13042">
            <w:r>
              <w:t>-Réaliser une collection</w:t>
            </w:r>
            <w:r w:rsidR="0065006F">
              <w:t xml:space="preserve"> dont le cardinal est compris entre 1 et 10</w:t>
            </w:r>
          </w:p>
          <w:p w14:paraId="4A34FFB5" w14:textId="77777777" w:rsidR="006F71BC" w:rsidRDefault="006F71BC" w:rsidP="00F13042">
            <w:r>
              <w:t>- Avoir compris que tout nombre s’obtient en ajoutant un au nombre précédent</w:t>
            </w:r>
          </w:p>
          <w:p w14:paraId="6E428C55" w14:textId="77777777" w:rsidR="002D06F8" w:rsidRDefault="002D06F8" w:rsidP="00F13042">
            <w:r>
              <w:t>- Utiliser le dénombrement pour réaliser une collection de quantité égale à la collection proposée</w:t>
            </w:r>
          </w:p>
        </w:tc>
      </w:tr>
    </w:tbl>
    <w:p w14:paraId="6975F604" w14:textId="77777777" w:rsidR="006F71BC" w:rsidRDefault="006F71BC" w:rsidP="006F71BC">
      <w:pPr>
        <w:jc w:val="center"/>
      </w:pPr>
    </w:p>
    <w:p w14:paraId="6D6BEE70" w14:textId="77777777" w:rsidR="006F71BC" w:rsidRDefault="006F71BC" w:rsidP="006F71BC">
      <w:pPr>
        <w:jc w:val="center"/>
      </w:pPr>
    </w:p>
    <w:p w14:paraId="60A7299C" w14:textId="77777777" w:rsidR="006F71BC" w:rsidRDefault="006F71BC" w:rsidP="006F71BC">
      <w:pPr>
        <w:jc w:val="cente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4"/>
        <w:gridCol w:w="6946"/>
      </w:tblGrid>
      <w:tr w:rsidR="006F71BC" w:rsidRPr="008F076A" w14:paraId="2E1D065C" w14:textId="77777777" w:rsidTr="00F13042">
        <w:trPr>
          <w:cantSplit/>
          <w:jc w:val="center"/>
        </w:trPr>
        <w:tc>
          <w:tcPr>
            <w:tcW w:w="2854" w:type="dxa"/>
            <w:shd w:val="clear" w:color="auto" w:fill="FEA767"/>
          </w:tcPr>
          <w:p w14:paraId="07F4274F" w14:textId="77777777" w:rsidR="006F71BC" w:rsidRPr="00283EB1" w:rsidRDefault="006F71BC" w:rsidP="003A7EC1">
            <w:r w:rsidRPr="00283EB1">
              <w:t xml:space="preserve">Durée : </w:t>
            </w:r>
            <w:r>
              <w:t>1</w:t>
            </w:r>
            <w:r w:rsidR="003A7EC1">
              <w:t>5</w:t>
            </w:r>
            <w:r w:rsidRPr="00283EB1">
              <w:t xml:space="preserve"> min</w:t>
            </w:r>
            <w:r>
              <w:t xml:space="preserve"> </w:t>
            </w:r>
          </w:p>
        </w:tc>
        <w:tc>
          <w:tcPr>
            <w:tcW w:w="6946" w:type="dxa"/>
            <w:shd w:val="clear" w:color="auto" w:fill="FEA767"/>
          </w:tcPr>
          <w:p w14:paraId="3C94A8D0" w14:textId="77777777" w:rsidR="006F71BC" w:rsidRPr="00283EB1" w:rsidRDefault="006F71BC" w:rsidP="003A7EC1">
            <w:r>
              <w:t>Age moyen</w:t>
            </w:r>
            <w:r w:rsidRPr="00283EB1">
              <w:t xml:space="preserve"> de la première présentation</w:t>
            </w:r>
            <w:r>
              <w:t> : 4</w:t>
            </w:r>
            <w:r w:rsidR="003A7EC1">
              <w:t>-5</w:t>
            </w:r>
            <w:r>
              <w:t xml:space="preserve"> ans</w:t>
            </w:r>
          </w:p>
        </w:tc>
      </w:tr>
      <w:tr w:rsidR="006F71BC" w:rsidRPr="008F076A" w14:paraId="7AA48D83" w14:textId="77777777" w:rsidTr="00F13042">
        <w:trPr>
          <w:cantSplit/>
          <w:trHeight w:val="733"/>
          <w:jc w:val="center"/>
        </w:trPr>
        <w:tc>
          <w:tcPr>
            <w:tcW w:w="2854" w:type="dxa"/>
            <w:vAlign w:val="center"/>
          </w:tcPr>
          <w:p w14:paraId="2A89C640" w14:textId="77777777" w:rsidR="006F71BC" w:rsidRPr="00CF0593" w:rsidRDefault="006F71BC" w:rsidP="00F13042">
            <w:pPr>
              <w:rPr>
                <w:b/>
                <w:color w:val="E36C0A" w:themeColor="accent6" w:themeShade="BF"/>
              </w:rPr>
            </w:pPr>
            <w:r w:rsidRPr="00CF0593">
              <w:rPr>
                <w:b/>
                <w:color w:val="E36C0A" w:themeColor="accent6" w:themeShade="BF"/>
              </w:rPr>
              <w:t>Organisation :</w:t>
            </w:r>
          </w:p>
          <w:p w14:paraId="02873C07" w14:textId="77777777" w:rsidR="006F71BC" w:rsidRPr="00827E99" w:rsidRDefault="006F71BC" w:rsidP="00FA4387">
            <w:r>
              <w:t xml:space="preserve">1 enfant </w:t>
            </w:r>
            <w:r w:rsidR="00FA4387">
              <w:t>sur un tapis</w:t>
            </w:r>
          </w:p>
        </w:tc>
        <w:tc>
          <w:tcPr>
            <w:tcW w:w="6946" w:type="dxa"/>
            <w:vAlign w:val="center"/>
          </w:tcPr>
          <w:p w14:paraId="1916838E" w14:textId="77777777" w:rsidR="00BB3D73" w:rsidRPr="003304D1" w:rsidRDefault="00BB3D73" w:rsidP="00BB3D73">
            <w:pPr>
              <w:rPr>
                <w:b/>
                <w:color w:val="E36C0A" w:themeColor="accent6" w:themeShade="BF"/>
              </w:rPr>
            </w:pPr>
            <w:r>
              <w:rPr>
                <w:b/>
                <w:color w:val="E36C0A" w:themeColor="accent6" w:themeShade="BF"/>
              </w:rPr>
              <w:t>Objectif</w:t>
            </w:r>
            <w:r w:rsidRPr="00645CCD">
              <w:rPr>
                <w:b/>
                <w:color w:val="E36C0A" w:themeColor="accent6" w:themeShade="BF"/>
              </w:rPr>
              <w:t> :</w:t>
            </w:r>
            <w:r>
              <w:rPr>
                <w:b/>
                <w:color w:val="E36C0A" w:themeColor="accent6" w:themeShade="BF"/>
              </w:rPr>
              <w:t xml:space="preserve"> </w:t>
            </w:r>
            <w:r>
              <w:t>Construire une collection d’un cardinal donné entre 1 et 9</w:t>
            </w:r>
          </w:p>
          <w:p w14:paraId="0FC19C1C" w14:textId="77777777" w:rsidR="006F71BC" w:rsidRDefault="006F71BC" w:rsidP="00F13042">
            <w:pPr>
              <w:rPr>
                <w:b/>
                <w:color w:val="E36C0A" w:themeColor="accent6" w:themeShade="BF"/>
              </w:rPr>
            </w:pPr>
          </w:p>
          <w:p w14:paraId="118E8729" w14:textId="77777777" w:rsidR="006F71BC" w:rsidRPr="00645CCD" w:rsidRDefault="006F71BC" w:rsidP="00F13042">
            <w:pPr>
              <w:rPr>
                <w:b/>
                <w:color w:val="E36C0A" w:themeColor="accent6" w:themeShade="BF"/>
              </w:rPr>
            </w:pPr>
            <w:r w:rsidRPr="00645CCD">
              <w:rPr>
                <w:b/>
                <w:color w:val="E36C0A" w:themeColor="accent6" w:themeShade="BF"/>
              </w:rPr>
              <w:t>Objectifs langagiers</w:t>
            </w:r>
            <w:r w:rsidR="00BB3D73">
              <w:rPr>
                <w:b/>
                <w:color w:val="E36C0A" w:themeColor="accent6" w:themeShade="BF"/>
              </w:rPr>
              <w:t> </w:t>
            </w:r>
            <w:r w:rsidRPr="00645CCD">
              <w:rPr>
                <w:b/>
                <w:color w:val="E36C0A" w:themeColor="accent6" w:themeShade="BF"/>
              </w:rPr>
              <w:t>:</w:t>
            </w:r>
          </w:p>
          <w:p w14:paraId="23E3F116" w14:textId="77777777" w:rsidR="006F71BC" w:rsidRPr="009A43DE" w:rsidRDefault="006F71BC" w:rsidP="00FA4387">
            <w:r>
              <w:t xml:space="preserve">Nom des chiffres de </w:t>
            </w:r>
            <w:r w:rsidR="00FA4387">
              <w:t>0</w:t>
            </w:r>
            <w:r>
              <w:t xml:space="preserve"> à </w:t>
            </w:r>
            <w:r w:rsidR="00FA4387">
              <w:t>9</w:t>
            </w:r>
          </w:p>
        </w:tc>
      </w:tr>
      <w:tr w:rsidR="006F71BC" w:rsidRPr="008F076A" w14:paraId="3FA4302C" w14:textId="77777777" w:rsidTr="006E4C93">
        <w:trPr>
          <w:cantSplit/>
          <w:trHeight w:val="2204"/>
          <w:jc w:val="center"/>
        </w:trPr>
        <w:tc>
          <w:tcPr>
            <w:tcW w:w="2854" w:type="dxa"/>
            <w:vAlign w:val="center"/>
          </w:tcPr>
          <w:p w14:paraId="15D5E775" w14:textId="77777777" w:rsidR="006F71BC" w:rsidRPr="00645CCD" w:rsidRDefault="006F71BC" w:rsidP="00F13042">
            <w:pPr>
              <w:rPr>
                <w:b/>
                <w:color w:val="E36C0A" w:themeColor="accent6" w:themeShade="BF"/>
              </w:rPr>
            </w:pPr>
            <w:r w:rsidRPr="00645CCD">
              <w:rPr>
                <w:b/>
                <w:color w:val="E36C0A" w:themeColor="accent6" w:themeShade="BF"/>
              </w:rPr>
              <w:t>Matériel</w:t>
            </w:r>
            <w:r w:rsidR="00BB3D73">
              <w:rPr>
                <w:b/>
                <w:color w:val="E36C0A" w:themeColor="accent6" w:themeShade="BF"/>
              </w:rPr>
              <w:t> </w:t>
            </w:r>
            <w:r w:rsidRPr="00645CCD">
              <w:rPr>
                <w:b/>
                <w:color w:val="E36C0A" w:themeColor="accent6" w:themeShade="BF"/>
              </w:rPr>
              <w:t>:</w:t>
            </w:r>
          </w:p>
          <w:p w14:paraId="4A1D3990" w14:textId="77777777" w:rsidR="006F71BC" w:rsidRDefault="00FA4387" w:rsidP="00F13042">
            <w:r>
              <w:t>Boite de fuseaux de 0 à 9</w:t>
            </w:r>
          </w:p>
          <w:p w14:paraId="5E361CC8" w14:textId="77777777" w:rsidR="00FA4387" w:rsidRDefault="00FA4387" w:rsidP="00F13042">
            <w:r>
              <w:t>45 fuseaux</w:t>
            </w:r>
          </w:p>
          <w:p w14:paraId="5CFB0BD5" w14:textId="77777777" w:rsidR="00FA4387" w:rsidRPr="00827E99" w:rsidRDefault="00FA4387" w:rsidP="00F13042">
            <w:proofErr w:type="gramStart"/>
            <w:r>
              <w:t>élastiques</w:t>
            </w:r>
            <w:proofErr w:type="gramEnd"/>
          </w:p>
        </w:tc>
        <w:tc>
          <w:tcPr>
            <w:tcW w:w="6946" w:type="dxa"/>
            <w:vAlign w:val="center"/>
          </w:tcPr>
          <w:p w14:paraId="2601C8CA" w14:textId="77777777" w:rsidR="006F71BC" w:rsidRPr="00645CCD" w:rsidRDefault="006F71BC" w:rsidP="00F13042">
            <w:pPr>
              <w:rPr>
                <w:b/>
                <w:color w:val="E36C0A" w:themeColor="accent6" w:themeShade="BF"/>
              </w:rPr>
            </w:pPr>
            <w:r w:rsidRPr="00645CCD">
              <w:rPr>
                <w:b/>
                <w:color w:val="E36C0A" w:themeColor="accent6" w:themeShade="BF"/>
              </w:rPr>
              <w:t>Critère de réussite de l’enfant</w:t>
            </w:r>
            <w:r w:rsidR="00BB3D73">
              <w:rPr>
                <w:b/>
                <w:color w:val="E36C0A" w:themeColor="accent6" w:themeShade="BF"/>
              </w:rPr>
              <w:t> </w:t>
            </w:r>
            <w:r w:rsidRPr="00645CCD">
              <w:rPr>
                <w:b/>
                <w:color w:val="E36C0A" w:themeColor="accent6" w:themeShade="BF"/>
              </w:rPr>
              <w:t>:</w:t>
            </w:r>
          </w:p>
          <w:p w14:paraId="2BFC83E8" w14:textId="77777777" w:rsidR="006F71BC" w:rsidRDefault="00FA4387" w:rsidP="00F13042">
            <w:r>
              <w:t>Construire la collection de fuseaux correspondant à chaque chiffre</w:t>
            </w:r>
          </w:p>
          <w:p w14:paraId="3BB846E1" w14:textId="77777777" w:rsidR="006E4C93" w:rsidRDefault="006E4C93" w:rsidP="00F13042"/>
          <w:p w14:paraId="5FC4F035" w14:textId="77777777" w:rsidR="006E4C93" w:rsidRPr="00645CCD" w:rsidRDefault="006E4C93" w:rsidP="006E4C93">
            <w:pPr>
              <w:rPr>
                <w:b/>
                <w:color w:val="E36C0A" w:themeColor="accent6" w:themeShade="BF"/>
              </w:rPr>
            </w:pPr>
            <w:r>
              <w:rPr>
                <w:b/>
                <w:color w:val="E36C0A" w:themeColor="accent6" w:themeShade="BF"/>
              </w:rPr>
              <w:t>Observable permettant de valider les compétences dans le cahier de suivi des apprentissages</w:t>
            </w:r>
            <w:r w:rsidRPr="00645CCD">
              <w:rPr>
                <w:b/>
                <w:color w:val="E36C0A" w:themeColor="accent6" w:themeShade="BF"/>
              </w:rPr>
              <w:t> :</w:t>
            </w:r>
          </w:p>
          <w:p w14:paraId="213FFDDE" w14:textId="012170BC" w:rsidR="006E4C93" w:rsidRPr="008838D9" w:rsidRDefault="006E4C93" w:rsidP="006E4C93">
            <w:r>
              <w:t>Construire des collections de fuseaux</w:t>
            </w:r>
            <w:r w:rsidRPr="008838D9">
              <w:t xml:space="preserve"> jusqu’à </w:t>
            </w:r>
            <w:r>
              <w:t>9</w:t>
            </w:r>
            <w:r w:rsidRPr="008838D9">
              <w:t xml:space="preserve"> </w:t>
            </w:r>
          </w:p>
          <w:p w14:paraId="2D80C221" w14:textId="2EFAF49B" w:rsidR="006E4C93" w:rsidRPr="00F87A9A" w:rsidRDefault="006E4C93" w:rsidP="006E4C93">
            <w:r w:rsidRPr="008F16BE">
              <w:t xml:space="preserve">Lire les nombres écrits en chiffres jusqu’à </w:t>
            </w:r>
            <w:r>
              <w:t>neuf</w:t>
            </w:r>
          </w:p>
        </w:tc>
      </w:tr>
      <w:tr w:rsidR="006F71BC" w:rsidRPr="008F076A" w14:paraId="2F85AE25" w14:textId="77777777" w:rsidTr="00FA4387">
        <w:trPr>
          <w:cantSplit/>
          <w:trHeight w:val="683"/>
          <w:jc w:val="center"/>
        </w:trPr>
        <w:tc>
          <w:tcPr>
            <w:tcW w:w="9800" w:type="dxa"/>
            <w:gridSpan w:val="2"/>
            <w:vAlign w:val="center"/>
          </w:tcPr>
          <w:p w14:paraId="18D8ED11" w14:textId="77777777" w:rsidR="006F71BC" w:rsidRPr="00645CCD" w:rsidRDefault="006F71BC" w:rsidP="00F13042">
            <w:pPr>
              <w:rPr>
                <w:b/>
                <w:color w:val="E36C0A" w:themeColor="accent6" w:themeShade="BF"/>
              </w:rPr>
            </w:pPr>
            <w:r w:rsidRPr="00645CCD">
              <w:rPr>
                <w:b/>
                <w:color w:val="E36C0A" w:themeColor="accent6" w:themeShade="BF"/>
              </w:rPr>
              <w:t>Variables de différenciation</w:t>
            </w:r>
            <w:r w:rsidR="00BB3D73">
              <w:rPr>
                <w:b/>
                <w:color w:val="E36C0A" w:themeColor="accent6" w:themeShade="BF"/>
              </w:rPr>
              <w:t> </w:t>
            </w:r>
            <w:r w:rsidRPr="00645CCD">
              <w:rPr>
                <w:b/>
                <w:color w:val="E36C0A" w:themeColor="accent6" w:themeShade="BF"/>
              </w:rPr>
              <w:t>:</w:t>
            </w:r>
          </w:p>
          <w:p w14:paraId="550B59ED" w14:textId="77777777" w:rsidR="006F71BC" w:rsidRDefault="006F71BC" w:rsidP="00F13042">
            <w:r>
              <w:t xml:space="preserve">- </w:t>
            </w:r>
            <w:r w:rsidR="00FA4387">
              <w:t>Ne donner à l’enfant que la boite de 0 à 4 et 10 fuseaux</w:t>
            </w:r>
          </w:p>
        </w:tc>
      </w:tr>
      <w:tr w:rsidR="006F71BC" w:rsidRPr="008F076A" w14:paraId="20512D50" w14:textId="77777777" w:rsidTr="00F13042">
        <w:trPr>
          <w:cantSplit/>
          <w:trHeight w:val="551"/>
          <w:jc w:val="center"/>
        </w:trPr>
        <w:tc>
          <w:tcPr>
            <w:tcW w:w="2854" w:type="dxa"/>
            <w:shd w:val="clear" w:color="auto" w:fill="FEA767"/>
            <w:vAlign w:val="center"/>
          </w:tcPr>
          <w:p w14:paraId="36767B23" w14:textId="5881882D" w:rsidR="006F71BC" w:rsidRPr="00827E99" w:rsidRDefault="00933AC6" w:rsidP="00F13042">
            <w:r>
              <w:t>Phase</w:t>
            </w:r>
          </w:p>
        </w:tc>
        <w:tc>
          <w:tcPr>
            <w:tcW w:w="6946" w:type="dxa"/>
            <w:shd w:val="clear" w:color="auto" w:fill="FEA767"/>
            <w:vAlign w:val="center"/>
          </w:tcPr>
          <w:p w14:paraId="7A5EC24E" w14:textId="79B5F07E" w:rsidR="006F71BC" w:rsidRPr="00827E99" w:rsidRDefault="006F71BC" w:rsidP="00F13042">
            <w:r w:rsidRPr="00827E99">
              <w:t>Déroulement</w:t>
            </w:r>
            <w:r w:rsidR="00933AC6">
              <w:t xml:space="preserve"> de la séance</w:t>
            </w:r>
          </w:p>
        </w:tc>
      </w:tr>
      <w:tr w:rsidR="006F71BC" w:rsidRPr="008F076A" w14:paraId="2634B005" w14:textId="77777777" w:rsidTr="00F13042">
        <w:trPr>
          <w:cantSplit/>
          <w:trHeight w:val="551"/>
          <w:jc w:val="center"/>
        </w:trPr>
        <w:tc>
          <w:tcPr>
            <w:tcW w:w="2854" w:type="dxa"/>
            <w:shd w:val="clear" w:color="auto" w:fill="auto"/>
          </w:tcPr>
          <w:p w14:paraId="65441D05" w14:textId="77777777" w:rsidR="006F71BC" w:rsidRPr="006F2140" w:rsidRDefault="006F71BC" w:rsidP="00F13042">
            <w:r w:rsidRPr="006F2140">
              <w:t>1. Nommer l’activité</w:t>
            </w:r>
          </w:p>
          <w:p w14:paraId="011A232F" w14:textId="77777777" w:rsidR="006F71BC" w:rsidRPr="006F2140" w:rsidRDefault="006F71BC" w:rsidP="00F13042"/>
        </w:tc>
        <w:tc>
          <w:tcPr>
            <w:tcW w:w="6946" w:type="dxa"/>
            <w:shd w:val="clear" w:color="auto" w:fill="auto"/>
          </w:tcPr>
          <w:p w14:paraId="62C477CC" w14:textId="236A8F60" w:rsidR="006F71BC" w:rsidRPr="006F2140" w:rsidRDefault="006F71BC" w:rsidP="002F5C20">
            <w:r w:rsidRPr="002F5C20">
              <w:t>« </w:t>
            </w:r>
            <w:r w:rsidR="006E4C93">
              <w:t>Nous allons</w:t>
            </w:r>
            <w:r w:rsidRPr="002F5C20">
              <w:t xml:space="preserve"> apprendre à </w:t>
            </w:r>
            <w:r w:rsidR="002F5C20">
              <w:t xml:space="preserve">dénombrer pour </w:t>
            </w:r>
            <w:r w:rsidR="002F5C20" w:rsidRPr="002F5C20">
              <w:t>compléter</w:t>
            </w:r>
            <w:r w:rsidR="00FA4387" w:rsidRPr="002F5C20">
              <w:t xml:space="preserve"> la boite des fuseaux</w:t>
            </w:r>
            <w:r w:rsidR="006E4C93">
              <w:t>.</w:t>
            </w:r>
            <w:r w:rsidRPr="002F5C20">
              <w:t> »</w:t>
            </w:r>
          </w:p>
        </w:tc>
      </w:tr>
      <w:tr w:rsidR="00BB3D73" w:rsidRPr="008F076A" w14:paraId="2D128827" w14:textId="77777777" w:rsidTr="006E4C93">
        <w:trPr>
          <w:cantSplit/>
          <w:trHeight w:val="447"/>
          <w:jc w:val="center"/>
        </w:trPr>
        <w:tc>
          <w:tcPr>
            <w:tcW w:w="2854" w:type="dxa"/>
            <w:shd w:val="clear" w:color="auto" w:fill="auto"/>
          </w:tcPr>
          <w:p w14:paraId="4E5165C4" w14:textId="77777777" w:rsidR="00BB3D73" w:rsidRPr="006F2140" w:rsidRDefault="00BB3D73" w:rsidP="00F13042">
            <w:r>
              <w:t>2. Lire la suite des chiffres</w:t>
            </w:r>
          </w:p>
        </w:tc>
        <w:tc>
          <w:tcPr>
            <w:tcW w:w="6946" w:type="dxa"/>
            <w:shd w:val="clear" w:color="auto" w:fill="auto"/>
          </w:tcPr>
          <w:p w14:paraId="23B9E1A7" w14:textId="77777777" w:rsidR="00BB3D73" w:rsidRPr="00FA4387" w:rsidRDefault="00BB3D73" w:rsidP="00FA4387">
            <w:pPr>
              <w:rPr>
                <w:highlight w:val="yellow"/>
              </w:rPr>
            </w:pPr>
            <w:r w:rsidRPr="00BB3D73">
              <w:t>- Inviter l’enfant à lire la suite des chiffres inscrits sur la boite des fuseaux.</w:t>
            </w:r>
          </w:p>
        </w:tc>
      </w:tr>
      <w:tr w:rsidR="006F71BC" w:rsidRPr="008F076A" w14:paraId="2D3CABD7" w14:textId="77777777" w:rsidTr="00BB3D73">
        <w:trPr>
          <w:cantSplit/>
          <w:trHeight w:val="3441"/>
          <w:jc w:val="center"/>
        </w:trPr>
        <w:tc>
          <w:tcPr>
            <w:tcW w:w="2854" w:type="dxa"/>
            <w:shd w:val="clear" w:color="auto" w:fill="auto"/>
          </w:tcPr>
          <w:p w14:paraId="3AFE1AC2" w14:textId="77777777" w:rsidR="006F71BC" w:rsidRDefault="006F71BC" w:rsidP="00F13042">
            <w:r>
              <w:t xml:space="preserve">2. </w:t>
            </w:r>
            <w:r w:rsidR="00FA4387">
              <w:t>Constituer les collections de fuseaux</w:t>
            </w:r>
          </w:p>
          <w:p w14:paraId="41554F1B" w14:textId="77777777" w:rsidR="006F71BC" w:rsidRPr="00797EDD" w:rsidRDefault="006F71BC" w:rsidP="00F13042"/>
        </w:tc>
        <w:tc>
          <w:tcPr>
            <w:tcW w:w="6946" w:type="dxa"/>
            <w:shd w:val="clear" w:color="auto" w:fill="auto"/>
          </w:tcPr>
          <w:p w14:paraId="00C8955B" w14:textId="77777777" w:rsidR="00FA4387" w:rsidRDefault="006F71BC" w:rsidP="00BB3D73">
            <w:r>
              <w:t xml:space="preserve">- </w:t>
            </w:r>
            <w:r w:rsidR="00FA4387">
              <w:t xml:space="preserve">Montrer le symbole 1 à l’enfant </w:t>
            </w:r>
            <w:r w:rsidR="00BB3D73">
              <w:t>et lui demander</w:t>
            </w:r>
            <w:r w:rsidR="00FA4387">
              <w:t xml:space="preserve"> quelle quantité de fuseaux il faut mettre dans la boite. L’enfant répond « 1 ».</w:t>
            </w:r>
          </w:p>
          <w:p w14:paraId="2A166FAB" w14:textId="77777777" w:rsidR="00FA4387" w:rsidRDefault="00FA4387" w:rsidP="00FA4387">
            <w:r>
              <w:t xml:space="preserve">- Prendre 1 fuseau </w:t>
            </w:r>
            <w:r w:rsidR="00BB3D73">
              <w:t>et le placer devant la boite</w:t>
            </w:r>
            <w:r w:rsidR="0065006F">
              <w:t xml:space="preserve">. </w:t>
            </w:r>
            <w:r w:rsidR="00BB3D73">
              <w:t>Le</w:t>
            </w:r>
            <w:r>
              <w:t xml:space="preserve"> déposer dans la boite sous le symbole 1 en répétant 1.</w:t>
            </w:r>
          </w:p>
          <w:p w14:paraId="39C6C206" w14:textId="77777777" w:rsidR="00FA4387" w:rsidRDefault="00FA4387" w:rsidP="00FA4387"/>
          <w:p w14:paraId="190E296D" w14:textId="0C128030" w:rsidR="00FA4387" w:rsidRDefault="00FA4387" w:rsidP="00FA4387">
            <w:r>
              <w:t xml:space="preserve">- Montrer le symbole 2 puis </w:t>
            </w:r>
            <w:r w:rsidR="003A7EC1">
              <w:t>questionner l’enfant de la même manière</w:t>
            </w:r>
            <w:r w:rsidR="00B42825">
              <w:t xml:space="preserve">. </w:t>
            </w:r>
            <w:r w:rsidR="003A7EC1">
              <w:t xml:space="preserve">Prendre un fuseau avec une main, dire « 1 » en le </w:t>
            </w:r>
            <w:r w:rsidR="00BB3D73">
              <w:t>plaçant devant la boite</w:t>
            </w:r>
            <w:r w:rsidR="003A7EC1">
              <w:t xml:space="preserve">. Prendre un deuxième fuseau en disant « et encore 1 :2 », en le plaçant </w:t>
            </w:r>
            <w:r w:rsidR="00BB3D73">
              <w:t>devant la boite</w:t>
            </w:r>
            <w:r w:rsidR="003A7EC1">
              <w:t xml:space="preserve">. </w:t>
            </w:r>
            <w:r w:rsidR="006E4C93">
              <w:t>Vérifier en recomptant les fuseaux un à un</w:t>
            </w:r>
            <w:r w:rsidR="00B42825">
              <w:t xml:space="preserve"> </w:t>
            </w:r>
            <w:r w:rsidR="006E4C93">
              <w:t>puis</w:t>
            </w:r>
            <w:r w:rsidR="00B42825">
              <w:t xml:space="preserve"> les déposer dans la boite sous le symbole 2. </w:t>
            </w:r>
          </w:p>
          <w:p w14:paraId="4F57F019" w14:textId="77777777" w:rsidR="0065006F" w:rsidRDefault="0065006F" w:rsidP="00FA4387"/>
          <w:p w14:paraId="7BA2BD14" w14:textId="77777777" w:rsidR="0065006F" w:rsidRPr="003A6BB1" w:rsidRDefault="0065006F" w:rsidP="00BB3D73">
            <w:r>
              <w:t xml:space="preserve">- </w:t>
            </w:r>
            <w:r w:rsidR="00BB3D73">
              <w:t>Proposer à l’enfant de poursuivre l’activité</w:t>
            </w:r>
            <w:r>
              <w:t>.</w:t>
            </w:r>
          </w:p>
        </w:tc>
      </w:tr>
      <w:tr w:rsidR="006F71BC" w:rsidRPr="008F076A" w14:paraId="7DC5CEE3" w14:textId="77777777" w:rsidTr="00F13042">
        <w:trPr>
          <w:cantSplit/>
          <w:trHeight w:val="1118"/>
          <w:jc w:val="center"/>
        </w:trPr>
        <w:tc>
          <w:tcPr>
            <w:tcW w:w="2854" w:type="dxa"/>
            <w:shd w:val="clear" w:color="auto" w:fill="auto"/>
          </w:tcPr>
          <w:p w14:paraId="0B992F73" w14:textId="77777777" w:rsidR="006F71BC" w:rsidRDefault="0065006F" w:rsidP="00F13042">
            <w:r>
              <w:lastRenderedPageBreak/>
              <w:t>3. Introduire le 0</w:t>
            </w:r>
          </w:p>
          <w:p w14:paraId="0EBE082D" w14:textId="77777777" w:rsidR="006F71BC" w:rsidRPr="00797EDD" w:rsidRDefault="006F71BC" w:rsidP="00F13042"/>
        </w:tc>
        <w:tc>
          <w:tcPr>
            <w:tcW w:w="6946" w:type="dxa"/>
            <w:shd w:val="clear" w:color="auto" w:fill="auto"/>
          </w:tcPr>
          <w:p w14:paraId="2B4C5F12" w14:textId="5E01DCEC" w:rsidR="006F71BC" w:rsidRDefault="006F71BC" w:rsidP="0065006F">
            <w:r>
              <w:t xml:space="preserve">- </w:t>
            </w:r>
            <w:r w:rsidR="0065006F">
              <w:t xml:space="preserve">Lorsque toutes les quantités ont été constituées, montrer la corbeille contenant les fuseaux et demander </w:t>
            </w:r>
            <w:r w:rsidR="006E4C93">
              <w:t xml:space="preserve">à l’enfant </w:t>
            </w:r>
            <w:proofErr w:type="gramStart"/>
            <w:r w:rsidR="0065006F">
              <w:t>si il</w:t>
            </w:r>
            <w:proofErr w:type="gramEnd"/>
            <w:r w:rsidR="0065006F">
              <w:t xml:space="preserve"> reste des fuseaux.</w:t>
            </w:r>
          </w:p>
          <w:p w14:paraId="2BE7FC46" w14:textId="77777777" w:rsidR="0065006F" w:rsidRPr="003A6BB1" w:rsidRDefault="0065006F" w:rsidP="0065006F">
            <w:r>
              <w:t>- Confirmer qu’il n’y a plus de fuseaux. Montrer le symbole 0. Dire qu’on le nomme « zéro » et qu’il ne correspond à aucune quantité, à rien.</w:t>
            </w:r>
          </w:p>
        </w:tc>
      </w:tr>
      <w:tr w:rsidR="006F71BC" w:rsidRPr="008F076A" w14:paraId="421B9C98" w14:textId="77777777" w:rsidTr="00F13042">
        <w:trPr>
          <w:cantSplit/>
          <w:trHeight w:val="641"/>
          <w:jc w:val="center"/>
        </w:trPr>
        <w:tc>
          <w:tcPr>
            <w:tcW w:w="2854" w:type="dxa"/>
          </w:tcPr>
          <w:p w14:paraId="289EC2EB" w14:textId="77777777" w:rsidR="006F71BC" w:rsidRDefault="006F71BC" w:rsidP="00F13042">
            <w:r>
              <w:t>4. Ranger l’activité</w:t>
            </w:r>
          </w:p>
        </w:tc>
        <w:tc>
          <w:tcPr>
            <w:tcW w:w="6946" w:type="dxa"/>
          </w:tcPr>
          <w:p w14:paraId="6DA86CF0" w14:textId="202F3C15" w:rsidR="006F71BC" w:rsidRDefault="006F71BC" w:rsidP="00F13042">
            <w:r>
              <w:t xml:space="preserve">- </w:t>
            </w:r>
            <w:r w:rsidR="0065006F">
              <w:t xml:space="preserve">Demander à l’enfant de ranger </w:t>
            </w:r>
            <w:r w:rsidR="006E4C93">
              <w:t xml:space="preserve">les fuseaux </w:t>
            </w:r>
            <w:r w:rsidR="0065006F">
              <w:t>dans la corbeille</w:t>
            </w:r>
            <w:r>
              <w:t>.</w:t>
            </w:r>
          </w:p>
          <w:p w14:paraId="71681C89" w14:textId="77777777" w:rsidR="006F71BC" w:rsidRDefault="006F71BC" w:rsidP="00F13042">
            <w:r>
              <w:t>- Inviter l’enfant à ranger l’activité</w:t>
            </w:r>
            <w:r w:rsidR="0065006F">
              <w:t xml:space="preserve"> dans l’étagère correspondante</w:t>
            </w:r>
            <w:r>
              <w:t>.</w:t>
            </w:r>
          </w:p>
        </w:tc>
      </w:tr>
      <w:tr w:rsidR="006F71BC" w:rsidRPr="008F076A" w14:paraId="01414123" w14:textId="77777777" w:rsidTr="0065006F">
        <w:trPr>
          <w:cantSplit/>
          <w:trHeight w:val="1131"/>
          <w:jc w:val="center"/>
        </w:trPr>
        <w:tc>
          <w:tcPr>
            <w:tcW w:w="2854" w:type="dxa"/>
          </w:tcPr>
          <w:p w14:paraId="3853518E" w14:textId="77777777" w:rsidR="006F71BC" w:rsidRPr="00827E99" w:rsidRDefault="0065006F" w:rsidP="00F13042">
            <w:r>
              <w:t>Points d’attention</w:t>
            </w:r>
          </w:p>
        </w:tc>
        <w:tc>
          <w:tcPr>
            <w:tcW w:w="6946" w:type="dxa"/>
          </w:tcPr>
          <w:p w14:paraId="6F6C825C" w14:textId="77777777" w:rsidR="006F71BC" w:rsidRDefault="0065006F" w:rsidP="00F13042">
            <w:r>
              <w:t xml:space="preserve">Veiller à ce que l’enfant dénombre la quantité de fuseaux en énonçant les chiffres </w:t>
            </w:r>
            <w:r w:rsidR="00BB3D73">
              <w:t>lorsqu’il pose le fuseau devant la boite</w:t>
            </w:r>
            <w:r w:rsidR="006F71BC">
              <w:t>.</w:t>
            </w:r>
          </w:p>
          <w:p w14:paraId="30D1F218" w14:textId="4B4DEF32" w:rsidR="0065006F" w:rsidRPr="00FA5427" w:rsidRDefault="0065006F" w:rsidP="00F13042">
            <w:r>
              <w:t>Il est possible</w:t>
            </w:r>
            <w:r w:rsidR="006E4C93">
              <w:t xml:space="preserve"> dans un deuxième temps</w:t>
            </w:r>
            <w:r>
              <w:t xml:space="preserve"> d’introduire </w:t>
            </w:r>
            <w:r w:rsidR="006E4C93">
              <w:t>d</w:t>
            </w:r>
            <w:r>
              <w:t xml:space="preserve">es élastiques pour </w:t>
            </w:r>
            <w:r w:rsidR="006E4C93">
              <w:t xml:space="preserve">entourer chaque collection de fuseaux afin de </w:t>
            </w:r>
            <w:r>
              <w:t>relancer l’intérêt de l’enfant.</w:t>
            </w:r>
          </w:p>
        </w:tc>
      </w:tr>
    </w:tbl>
    <w:p w14:paraId="3F6C9AF4" w14:textId="77777777" w:rsidR="0065006F" w:rsidRDefault="0065006F" w:rsidP="006F71BC"/>
    <w:p w14:paraId="4481682B" w14:textId="77777777" w:rsidR="0065006F" w:rsidRDefault="0065006F">
      <w:pPr>
        <w:spacing w:after="200" w:line="276" w:lineRule="auto"/>
      </w:pPr>
      <w:r>
        <w:br w:type="page"/>
      </w:r>
    </w:p>
    <w:tbl>
      <w:tblPr>
        <w:tblStyle w:val="Grilledutableau"/>
        <w:tblW w:w="9782" w:type="dxa"/>
        <w:jc w:val="center"/>
        <w:tblLook w:val="04A0" w:firstRow="1" w:lastRow="0" w:firstColumn="1" w:lastColumn="0" w:noHBand="0" w:noVBand="1"/>
      </w:tblPr>
      <w:tblGrid>
        <w:gridCol w:w="9782"/>
      </w:tblGrid>
      <w:tr w:rsidR="0065006F" w14:paraId="24EB4AE8" w14:textId="77777777" w:rsidTr="00F13042">
        <w:trPr>
          <w:trHeight w:val="425"/>
          <w:jc w:val="center"/>
        </w:trPr>
        <w:tc>
          <w:tcPr>
            <w:tcW w:w="9782" w:type="dxa"/>
            <w:shd w:val="clear" w:color="auto" w:fill="FEA767"/>
            <w:vAlign w:val="center"/>
          </w:tcPr>
          <w:p w14:paraId="338623A5" w14:textId="30BF8B41" w:rsidR="00997051" w:rsidRDefault="00933AC6" w:rsidP="00997051">
            <w:pPr>
              <w:jc w:val="center"/>
              <w:rPr>
                <w:rFonts w:ascii="Comic Sans MS" w:hAnsi="Comic Sans MS"/>
              </w:rPr>
            </w:pPr>
            <w:r>
              <w:rPr>
                <w:rFonts w:ascii="Comic Sans MS" w:hAnsi="Comic Sans MS"/>
              </w:rPr>
              <w:lastRenderedPageBreak/>
              <w:t xml:space="preserve">SÉANCE 7 : </w:t>
            </w:r>
            <w:r w:rsidR="00466CCA">
              <w:rPr>
                <w:rFonts w:ascii="Comic Sans MS" w:hAnsi="Comic Sans MS"/>
              </w:rPr>
              <w:t xml:space="preserve">CONSTITUER </w:t>
            </w:r>
            <w:r w:rsidR="00997051">
              <w:rPr>
                <w:rFonts w:ascii="Comic Sans MS" w:hAnsi="Comic Sans MS"/>
              </w:rPr>
              <w:t xml:space="preserve">DES </w:t>
            </w:r>
            <w:r>
              <w:rPr>
                <w:rFonts w:ascii="Comic Sans MS" w:hAnsi="Comic Sans MS"/>
              </w:rPr>
              <w:t>COLLECTIONS ORGANISÉES</w:t>
            </w:r>
          </w:p>
          <w:p w14:paraId="3C124B9B" w14:textId="52D87154" w:rsidR="0065006F" w:rsidRPr="00552FED" w:rsidRDefault="00933AC6" w:rsidP="00997051">
            <w:pPr>
              <w:jc w:val="center"/>
              <w:rPr>
                <w:rFonts w:ascii="Comic Sans MS" w:hAnsi="Comic Sans MS"/>
              </w:rPr>
            </w:pPr>
            <w:r>
              <w:rPr>
                <w:rFonts w:ascii="Cursive Dumont maternelle" w:hAnsi="Cursive Dumont maternelle"/>
                <w:sz w:val="28"/>
                <w:szCs w:val="28"/>
                <w14:cntxtAlts/>
              </w:rPr>
              <w:t>Les j</w:t>
            </w:r>
            <w:r w:rsidR="00997051">
              <w:rPr>
                <w:rFonts w:ascii="Cursive Dumont maternelle" w:hAnsi="Cursive Dumont maternelle"/>
                <w:sz w:val="28"/>
                <w:szCs w:val="28"/>
                <w14:cntxtAlts/>
              </w:rPr>
              <w:t>etons</w:t>
            </w:r>
          </w:p>
        </w:tc>
      </w:tr>
    </w:tbl>
    <w:p w14:paraId="71A578B3" w14:textId="77777777" w:rsidR="0065006F" w:rsidRDefault="0065006F" w:rsidP="0065006F"/>
    <w:tbl>
      <w:tblPr>
        <w:tblStyle w:val="Grilledutableau"/>
        <w:tblW w:w="9773" w:type="dxa"/>
        <w:jc w:val="center"/>
        <w:tblLook w:val="04A0" w:firstRow="1" w:lastRow="0" w:firstColumn="1" w:lastColumn="0" w:noHBand="0" w:noVBand="1"/>
      </w:tblPr>
      <w:tblGrid>
        <w:gridCol w:w="2412"/>
        <w:gridCol w:w="7361"/>
      </w:tblGrid>
      <w:tr w:rsidR="0065006F" w14:paraId="218DD014" w14:textId="77777777" w:rsidTr="00F13042">
        <w:trPr>
          <w:trHeight w:val="425"/>
          <w:jc w:val="center"/>
        </w:trPr>
        <w:tc>
          <w:tcPr>
            <w:tcW w:w="2412" w:type="dxa"/>
            <w:shd w:val="clear" w:color="auto" w:fill="FEA767"/>
            <w:vAlign w:val="center"/>
          </w:tcPr>
          <w:p w14:paraId="741463BC" w14:textId="77777777" w:rsidR="0065006F" w:rsidRPr="00283EB1" w:rsidRDefault="0065006F" w:rsidP="00F13042">
            <w:r w:rsidRPr="00283EB1">
              <w:t>Séquence</w:t>
            </w:r>
          </w:p>
        </w:tc>
        <w:tc>
          <w:tcPr>
            <w:tcW w:w="7361" w:type="dxa"/>
            <w:vAlign w:val="center"/>
          </w:tcPr>
          <w:p w14:paraId="4D43151D" w14:textId="77777777" w:rsidR="0065006F" w:rsidRDefault="0065006F" w:rsidP="00F13042">
            <w:r>
              <w:t xml:space="preserve">La </w:t>
            </w:r>
            <w:r w:rsidRPr="00552FED">
              <w:t>construction</w:t>
            </w:r>
            <w:r>
              <w:t xml:space="preserve"> du nombre de 1 à 10</w:t>
            </w:r>
          </w:p>
        </w:tc>
      </w:tr>
      <w:tr w:rsidR="0065006F" w14:paraId="0D847BD7" w14:textId="77777777" w:rsidTr="00F13042">
        <w:trPr>
          <w:trHeight w:val="751"/>
          <w:jc w:val="center"/>
        </w:trPr>
        <w:tc>
          <w:tcPr>
            <w:tcW w:w="2412" w:type="dxa"/>
            <w:shd w:val="clear" w:color="auto" w:fill="FEA767"/>
            <w:vAlign w:val="center"/>
          </w:tcPr>
          <w:p w14:paraId="5874613C" w14:textId="77777777" w:rsidR="0065006F" w:rsidRPr="00283EB1" w:rsidRDefault="0065006F" w:rsidP="00F13042">
            <w:r w:rsidRPr="00283EB1">
              <w:t>Domaine du programme</w:t>
            </w:r>
          </w:p>
        </w:tc>
        <w:tc>
          <w:tcPr>
            <w:tcW w:w="7361" w:type="dxa"/>
            <w:vAlign w:val="center"/>
          </w:tcPr>
          <w:p w14:paraId="03C33010" w14:textId="77777777" w:rsidR="0065006F" w:rsidRPr="00F05CA5" w:rsidRDefault="0065006F" w:rsidP="00F13042">
            <w:r>
              <w:t>Acquérir les premiers outils mathématiques</w:t>
            </w:r>
          </w:p>
          <w:p w14:paraId="7217938D" w14:textId="77777777" w:rsidR="0065006F" w:rsidRDefault="0065006F" w:rsidP="00F13042">
            <w:r>
              <w:t>Découvrir les nombres et leurs utilisations</w:t>
            </w:r>
          </w:p>
        </w:tc>
      </w:tr>
      <w:tr w:rsidR="0065006F" w14:paraId="307E67F0" w14:textId="77777777" w:rsidTr="00933AC6">
        <w:trPr>
          <w:trHeight w:val="2241"/>
          <w:jc w:val="center"/>
        </w:trPr>
        <w:tc>
          <w:tcPr>
            <w:tcW w:w="2412" w:type="dxa"/>
            <w:shd w:val="clear" w:color="auto" w:fill="FEA767"/>
            <w:vAlign w:val="center"/>
          </w:tcPr>
          <w:p w14:paraId="2E8FA513" w14:textId="77777777" w:rsidR="0065006F" w:rsidRPr="00283EB1" w:rsidRDefault="0065006F" w:rsidP="00F13042">
            <w:r w:rsidRPr="00283EB1">
              <w:t>Compétences du domaine</w:t>
            </w:r>
            <w:r>
              <w:t xml:space="preserve"> travaillées</w:t>
            </w:r>
          </w:p>
        </w:tc>
        <w:tc>
          <w:tcPr>
            <w:tcW w:w="7361" w:type="dxa"/>
            <w:vAlign w:val="center"/>
          </w:tcPr>
          <w:p w14:paraId="57BC85B2" w14:textId="77777777" w:rsidR="0065006F" w:rsidRDefault="0065006F" w:rsidP="00F13042">
            <w:r>
              <w:t>- Mobiliser des symboles écrits pour communiquer des informations sur des quantités</w:t>
            </w:r>
          </w:p>
          <w:p w14:paraId="7661D58D" w14:textId="77777777" w:rsidR="0065006F" w:rsidRDefault="0065006F" w:rsidP="00F13042">
            <w:r>
              <w:t>- Quantifier des collections jusqu’à 10</w:t>
            </w:r>
          </w:p>
          <w:p w14:paraId="224A84E6" w14:textId="77777777" w:rsidR="0065006F" w:rsidRDefault="0065006F" w:rsidP="00F13042">
            <w:r>
              <w:t>- Lire les nombres écrits en chiffre jusqu’à 10</w:t>
            </w:r>
          </w:p>
          <w:p w14:paraId="1FD93D01" w14:textId="77777777" w:rsidR="0065006F" w:rsidRDefault="0065006F" w:rsidP="00F13042">
            <w:r>
              <w:t>- Réaliser une collection dont le cardinal est compris entre 1 et 10</w:t>
            </w:r>
          </w:p>
          <w:p w14:paraId="6C0613D8" w14:textId="77777777" w:rsidR="0065006F" w:rsidRDefault="0065006F" w:rsidP="00F13042">
            <w:r>
              <w:t>- Avoir compris que tout nombre s’obtient en ajoutant un au nombre précédent</w:t>
            </w:r>
          </w:p>
          <w:p w14:paraId="4034466C" w14:textId="77777777" w:rsidR="002D06F8" w:rsidRDefault="002D06F8" w:rsidP="00F13042">
            <w:r>
              <w:t>- Utiliser le dénombrement pour réaliser une collection de quantité égale à la collection proposée</w:t>
            </w:r>
          </w:p>
        </w:tc>
      </w:tr>
    </w:tbl>
    <w:p w14:paraId="7C663FB2" w14:textId="77777777" w:rsidR="0065006F" w:rsidRDefault="0065006F" w:rsidP="0065006F">
      <w:pPr>
        <w:jc w:val="center"/>
      </w:pPr>
    </w:p>
    <w:p w14:paraId="79A683E0" w14:textId="77777777" w:rsidR="0065006F" w:rsidRDefault="0065006F" w:rsidP="0065006F">
      <w:pPr>
        <w:jc w:val="center"/>
      </w:pPr>
    </w:p>
    <w:p w14:paraId="041E1E17" w14:textId="77777777" w:rsidR="0065006F" w:rsidRDefault="0065006F" w:rsidP="0065006F">
      <w:pPr>
        <w:jc w:val="cente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4"/>
        <w:gridCol w:w="6946"/>
      </w:tblGrid>
      <w:tr w:rsidR="0065006F" w:rsidRPr="008F076A" w14:paraId="7CFE33FE" w14:textId="77777777" w:rsidTr="00F13042">
        <w:trPr>
          <w:cantSplit/>
          <w:jc w:val="center"/>
        </w:trPr>
        <w:tc>
          <w:tcPr>
            <w:tcW w:w="2854" w:type="dxa"/>
            <w:shd w:val="clear" w:color="auto" w:fill="FEA767"/>
          </w:tcPr>
          <w:p w14:paraId="1275199F" w14:textId="77777777" w:rsidR="0065006F" w:rsidRPr="00283EB1" w:rsidRDefault="0065006F" w:rsidP="006645FD">
            <w:r w:rsidRPr="00283EB1">
              <w:t xml:space="preserve">Durée : </w:t>
            </w:r>
            <w:r>
              <w:t>1</w:t>
            </w:r>
            <w:r w:rsidR="006645FD">
              <w:t>5</w:t>
            </w:r>
            <w:r w:rsidRPr="00283EB1">
              <w:t xml:space="preserve"> min</w:t>
            </w:r>
            <w:r>
              <w:t xml:space="preserve"> </w:t>
            </w:r>
          </w:p>
        </w:tc>
        <w:tc>
          <w:tcPr>
            <w:tcW w:w="6946" w:type="dxa"/>
            <w:shd w:val="clear" w:color="auto" w:fill="FEA767"/>
          </w:tcPr>
          <w:p w14:paraId="3164A442" w14:textId="77777777" w:rsidR="0065006F" w:rsidRPr="00283EB1" w:rsidRDefault="0065006F" w:rsidP="00F13042">
            <w:r>
              <w:t>Age moyen</w:t>
            </w:r>
            <w:r w:rsidRPr="00283EB1">
              <w:t xml:space="preserve"> de la première présentation</w:t>
            </w:r>
            <w:r>
              <w:t xml:space="preserve"> : </w:t>
            </w:r>
            <w:r w:rsidR="003A7EC1">
              <w:t>4-5 ans</w:t>
            </w:r>
          </w:p>
        </w:tc>
      </w:tr>
      <w:tr w:rsidR="0065006F" w:rsidRPr="008F076A" w14:paraId="4F29E467" w14:textId="77777777" w:rsidTr="00933AC6">
        <w:trPr>
          <w:cantSplit/>
          <w:trHeight w:val="2018"/>
          <w:jc w:val="center"/>
        </w:trPr>
        <w:tc>
          <w:tcPr>
            <w:tcW w:w="2854" w:type="dxa"/>
            <w:vAlign w:val="center"/>
          </w:tcPr>
          <w:p w14:paraId="3F1D8412" w14:textId="77777777" w:rsidR="0065006F" w:rsidRPr="00CF0593" w:rsidRDefault="0065006F" w:rsidP="00F13042">
            <w:pPr>
              <w:rPr>
                <w:b/>
                <w:color w:val="E36C0A" w:themeColor="accent6" w:themeShade="BF"/>
              </w:rPr>
            </w:pPr>
            <w:r w:rsidRPr="00CF0593">
              <w:rPr>
                <w:b/>
                <w:color w:val="E36C0A" w:themeColor="accent6" w:themeShade="BF"/>
              </w:rPr>
              <w:t>Organisation :</w:t>
            </w:r>
          </w:p>
          <w:p w14:paraId="6A60767C" w14:textId="77777777" w:rsidR="0065006F" w:rsidRPr="00827E99" w:rsidRDefault="0065006F" w:rsidP="00F13042">
            <w:r>
              <w:t>1 enfant sur un tapis</w:t>
            </w:r>
          </w:p>
        </w:tc>
        <w:tc>
          <w:tcPr>
            <w:tcW w:w="6946" w:type="dxa"/>
            <w:vAlign w:val="center"/>
          </w:tcPr>
          <w:p w14:paraId="11AE6BFC" w14:textId="093D8DD1" w:rsidR="008012DE" w:rsidRDefault="00BB3D73" w:rsidP="00BB3D73">
            <w:pPr>
              <w:rPr>
                <w:b/>
                <w:color w:val="E36C0A" w:themeColor="accent6" w:themeShade="BF"/>
              </w:rPr>
            </w:pPr>
            <w:r>
              <w:rPr>
                <w:b/>
                <w:color w:val="E36C0A" w:themeColor="accent6" w:themeShade="BF"/>
              </w:rPr>
              <w:t>Objectif</w:t>
            </w:r>
            <w:r w:rsidR="003238B7">
              <w:rPr>
                <w:b/>
                <w:color w:val="E36C0A" w:themeColor="accent6" w:themeShade="BF"/>
              </w:rPr>
              <w:t>s</w:t>
            </w:r>
            <w:r w:rsidRPr="00645CCD">
              <w:rPr>
                <w:b/>
                <w:color w:val="E36C0A" w:themeColor="accent6" w:themeShade="BF"/>
              </w:rPr>
              <w:t> :</w:t>
            </w:r>
            <w:r>
              <w:rPr>
                <w:b/>
                <w:color w:val="E36C0A" w:themeColor="accent6" w:themeShade="BF"/>
              </w:rPr>
              <w:t xml:space="preserve"> </w:t>
            </w:r>
          </w:p>
          <w:p w14:paraId="6B715C77" w14:textId="57FF182A" w:rsidR="008012DE" w:rsidRPr="008012DE" w:rsidRDefault="00933AC6" w:rsidP="00BB3D73">
            <w:r>
              <w:t>Ordonner les chiffres écrits de 1 à 10</w:t>
            </w:r>
          </w:p>
          <w:p w14:paraId="76F52ABA" w14:textId="2C55DE4F" w:rsidR="00BB3D73" w:rsidRPr="003304D1" w:rsidRDefault="00BB3D73" w:rsidP="00BB3D73">
            <w:pPr>
              <w:rPr>
                <w:b/>
                <w:color w:val="E36C0A" w:themeColor="accent6" w:themeShade="BF"/>
              </w:rPr>
            </w:pPr>
            <w:r>
              <w:t>Construire une collection d’un cardinal donné entre 1 et 10 en or</w:t>
            </w:r>
            <w:r w:rsidR="00933AC6">
              <w:t>ganisant</w:t>
            </w:r>
            <w:r>
              <w:t xml:space="preserve"> les éléments de la collection</w:t>
            </w:r>
          </w:p>
          <w:p w14:paraId="3675182F" w14:textId="77777777" w:rsidR="0065006F" w:rsidRDefault="0065006F" w:rsidP="00F13042">
            <w:pPr>
              <w:rPr>
                <w:b/>
                <w:color w:val="E36C0A" w:themeColor="accent6" w:themeShade="BF"/>
              </w:rPr>
            </w:pPr>
          </w:p>
          <w:p w14:paraId="452D8B3B" w14:textId="77777777" w:rsidR="0065006F" w:rsidRPr="00645CCD" w:rsidRDefault="0065006F" w:rsidP="00F13042">
            <w:pPr>
              <w:rPr>
                <w:b/>
                <w:color w:val="E36C0A" w:themeColor="accent6" w:themeShade="BF"/>
              </w:rPr>
            </w:pPr>
            <w:r w:rsidRPr="00645CCD">
              <w:rPr>
                <w:b/>
                <w:color w:val="E36C0A" w:themeColor="accent6" w:themeShade="BF"/>
              </w:rPr>
              <w:t>Objectifs langagiers :</w:t>
            </w:r>
          </w:p>
          <w:p w14:paraId="7F432D32" w14:textId="77777777" w:rsidR="0065006F" w:rsidRPr="009A43DE" w:rsidRDefault="0065006F" w:rsidP="003A7EC1">
            <w:r>
              <w:t xml:space="preserve">Nom des chiffres de 0 à </w:t>
            </w:r>
            <w:r w:rsidR="003A7EC1">
              <w:t>10</w:t>
            </w:r>
          </w:p>
        </w:tc>
      </w:tr>
      <w:tr w:rsidR="0065006F" w:rsidRPr="008F076A" w14:paraId="223C4E36" w14:textId="77777777" w:rsidTr="00933AC6">
        <w:trPr>
          <w:cantSplit/>
          <w:trHeight w:val="2244"/>
          <w:jc w:val="center"/>
        </w:trPr>
        <w:tc>
          <w:tcPr>
            <w:tcW w:w="2854" w:type="dxa"/>
            <w:vAlign w:val="center"/>
          </w:tcPr>
          <w:p w14:paraId="152C2C65" w14:textId="77777777" w:rsidR="0065006F" w:rsidRPr="00645CCD" w:rsidRDefault="0065006F" w:rsidP="00F13042">
            <w:pPr>
              <w:rPr>
                <w:b/>
                <w:color w:val="E36C0A" w:themeColor="accent6" w:themeShade="BF"/>
              </w:rPr>
            </w:pPr>
            <w:r w:rsidRPr="00645CCD">
              <w:rPr>
                <w:b/>
                <w:color w:val="E36C0A" w:themeColor="accent6" w:themeShade="BF"/>
              </w:rPr>
              <w:t>Matériel :</w:t>
            </w:r>
          </w:p>
          <w:p w14:paraId="5AAFE486" w14:textId="77777777" w:rsidR="0065006F" w:rsidRDefault="003A7EC1" w:rsidP="00F13042">
            <w:r>
              <w:t>Nombres de 1 à 10</w:t>
            </w:r>
          </w:p>
          <w:p w14:paraId="28DECD9C" w14:textId="77777777" w:rsidR="003A7EC1" w:rsidRPr="00827E99" w:rsidRDefault="003A7EC1" w:rsidP="00F13042">
            <w:r>
              <w:t>55 jetons</w:t>
            </w:r>
          </w:p>
        </w:tc>
        <w:tc>
          <w:tcPr>
            <w:tcW w:w="6946" w:type="dxa"/>
            <w:vAlign w:val="center"/>
          </w:tcPr>
          <w:p w14:paraId="0682A6DA" w14:textId="77777777" w:rsidR="0065006F" w:rsidRPr="00645CCD" w:rsidRDefault="0065006F" w:rsidP="00F13042">
            <w:pPr>
              <w:rPr>
                <w:b/>
                <w:color w:val="E36C0A" w:themeColor="accent6" w:themeShade="BF"/>
              </w:rPr>
            </w:pPr>
            <w:r w:rsidRPr="00645CCD">
              <w:rPr>
                <w:b/>
                <w:color w:val="E36C0A" w:themeColor="accent6" w:themeShade="BF"/>
              </w:rPr>
              <w:t>Critère de réussite de l’enfant :</w:t>
            </w:r>
          </w:p>
          <w:p w14:paraId="39C7674E" w14:textId="77777777" w:rsidR="0065006F" w:rsidRDefault="0065006F" w:rsidP="003A7EC1">
            <w:r>
              <w:t xml:space="preserve">Construire la collection de </w:t>
            </w:r>
            <w:r w:rsidR="003A7EC1">
              <w:t>jeton</w:t>
            </w:r>
            <w:r w:rsidR="006645FD">
              <w:t>s</w:t>
            </w:r>
            <w:r>
              <w:t xml:space="preserve"> correspondant à chaque </w:t>
            </w:r>
            <w:r w:rsidR="003A7EC1">
              <w:t xml:space="preserve">nombre, en les </w:t>
            </w:r>
            <w:r w:rsidR="00933AC6">
              <w:t>organisant</w:t>
            </w:r>
            <w:r w:rsidR="003A7EC1">
              <w:t xml:space="preserve"> </w:t>
            </w:r>
            <w:r w:rsidR="00933AC6">
              <w:t>conformément à la présentation</w:t>
            </w:r>
          </w:p>
          <w:p w14:paraId="06620206" w14:textId="77777777" w:rsidR="00933AC6" w:rsidRDefault="00933AC6" w:rsidP="003A7EC1"/>
          <w:p w14:paraId="217BE0B3" w14:textId="77777777" w:rsidR="00933AC6" w:rsidRPr="00645CCD" w:rsidRDefault="00933AC6" w:rsidP="00933AC6">
            <w:pPr>
              <w:rPr>
                <w:b/>
                <w:color w:val="E36C0A" w:themeColor="accent6" w:themeShade="BF"/>
              </w:rPr>
            </w:pPr>
            <w:r>
              <w:rPr>
                <w:b/>
                <w:color w:val="E36C0A" w:themeColor="accent6" w:themeShade="BF"/>
              </w:rPr>
              <w:t>Observable permettant de valider les compétences dans le cahier de suivi des apprentissages</w:t>
            </w:r>
            <w:r w:rsidRPr="00645CCD">
              <w:rPr>
                <w:b/>
                <w:color w:val="E36C0A" w:themeColor="accent6" w:themeShade="BF"/>
              </w:rPr>
              <w:t> :</w:t>
            </w:r>
          </w:p>
          <w:p w14:paraId="2867EEE6" w14:textId="6F371214" w:rsidR="00933AC6" w:rsidRPr="008838D9" w:rsidRDefault="00933AC6" w:rsidP="00933AC6">
            <w:r>
              <w:t>Construire des collections organisées de jetons de 1 à 10</w:t>
            </w:r>
          </w:p>
          <w:p w14:paraId="5D47B01E" w14:textId="04E00864" w:rsidR="00933AC6" w:rsidRPr="00F87A9A" w:rsidRDefault="00933AC6" w:rsidP="00933AC6">
            <w:r>
              <w:t>Ordonner</w:t>
            </w:r>
            <w:r w:rsidRPr="008F16BE">
              <w:t xml:space="preserve"> les nombres écrits en chiffres </w:t>
            </w:r>
            <w:r>
              <w:t>de 1 à 10</w:t>
            </w:r>
          </w:p>
        </w:tc>
      </w:tr>
      <w:tr w:rsidR="0065006F" w:rsidRPr="008F076A" w14:paraId="5AB82E3E" w14:textId="77777777" w:rsidTr="00F13042">
        <w:trPr>
          <w:cantSplit/>
          <w:trHeight w:val="683"/>
          <w:jc w:val="center"/>
        </w:trPr>
        <w:tc>
          <w:tcPr>
            <w:tcW w:w="9800" w:type="dxa"/>
            <w:gridSpan w:val="2"/>
            <w:vAlign w:val="center"/>
          </w:tcPr>
          <w:p w14:paraId="7E9122E3" w14:textId="77777777" w:rsidR="0065006F" w:rsidRPr="00645CCD" w:rsidRDefault="0065006F" w:rsidP="00F13042">
            <w:pPr>
              <w:rPr>
                <w:b/>
                <w:color w:val="E36C0A" w:themeColor="accent6" w:themeShade="BF"/>
              </w:rPr>
            </w:pPr>
            <w:r w:rsidRPr="00645CCD">
              <w:rPr>
                <w:b/>
                <w:color w:val="E36C0A" w:themeColor="accent6" w:themeShade="BF"/>
              </w:rPr>
              <w:t>Variables de différenciation :</w:t>
            </w:r>
          </w:p>
          <w:p w14:paraId="20F4644A" w14:textId="77777777" w:rsidR="0065006F" w:rsidRDefault="0065006F" w:rsidP="003A7EC1">
            <w:r>
              <w:t xml:space="preserve">- </w:t>
            </w:r>
            <w:r w:rsidR="003A7EC1">
              <w:t>Créer des collections de 1 à 5 uniquement</w:t>
            </w:r>
          </w:p>
        </w:tc>
      </w:tr>
      <w:tr w:rsidR="0065006F" w:rsidRPr="008F076A" w14:paraId="04841E63" w14:textId="77777777" w:rsidTr="00F13042">
        <w:trPr>
          <w:cantSplit/>
          <w:trHeight w:val="551"/>
          <w:jc w:val="center"/>
        </w:trPr>
        <w:tc>
          <w:tcPr>
            <w:tcW w:w="2854" w:type="dxa"/>
            <w:shd w:val="clear" w:color="auto" w:fill="FEA767"/>
            <w:vAlign w:val="center"/>
          </w:tcPr>
          <w:p w14:paraId="66D2E5AD" w14:textId="77777777" w:rsidR="0065006F" w:rsidRPr="00827E99" w:rsidRDefault="0065006F" w:rsidP="00F13042">
            <w:r w:rsidRPr="00827E99">
              <w:t>Etapes de la présentation</w:t>
            </w:r>
          </w:p>
        </w:tc>
        <w:tc>
          <w:tcPr>
            <w:tcW w:w="6946" w:type="dxa"/>
            <w:shd w:val="clear" w:color="auto" w:fill="FEA767"/>
            <w:vAlign w:val="center"/>
          </w:tcPr>
          <w:p w14:paraId="43C1FFEE" w14:textId="77777777" w:rsidR="0065006F" w:rsidRPr="00827E99" w:rsidRDefault="0065006F" w:rsidP="00F13042">
            <w:r w:rsidRPr="00827E99">
              <w:t>Déroulement</w:t>
            </w:r>
          </w:p>
        </w:tc>
      </w:tr>
      <w:tr w:rsidR="0065006F" w:rsidRPr="008F076A" w14:paraId="2F6442A7" w14:textId="77777777" w:rsidTr="00F13042">
        <w:trPr>
          <w:cantSplit/>
          <w:trHeight w:val="551"/>
          <w:jc w:val="center"/>
        </w:trPr>
        <w:tc>
          <w:tcPr>
            <w:tcW w:w="2854" w:type="dxa"/>
            <w:shd w:val="clear" w:color="auto" w:fill="auto"/>
          </w:tcPr>
          <w:p w14:paraId="5B8E7608" w14:textId="77777777" w:rsidR="0065006F" w:rsidRPr="006F2140" w:rsidRDefault="0065006F" w:rsidP="00F13042">
            <w:r w:rsidRPr="006F2140">
              <w:t>1. Nommer l’activité</w:t>
            </w:r>
          </w:p>
          <w:p w14:paraId="03530859" w14:textId="77777777" w:rsidR="0065006F" w:rsidRPr="006F2140" w:rsidRDefault="0065006F" w:rsidP="00F13042"/>
        </w:tc>
        <w:tc>
          <w:tcPr>
            <w:tcW w:w="6946" w:type="dxa"/>
            <w:shd w:val="clear" w:color="auto" w:fill="auto"/>
          </w:tcPr>
          <w:p w14:paraId="2373DFFA" w14:textId="4A80465F" w:rsidR="0065006F" w:rsidRPr="006F2140" w:rsidRDefault="0065006F" w:rsidP="002F5C20">
            <w:r w:rsidRPr="002F5C20">
              <w:t>« </w:t>
            </w:r>
            <w:r w:rsidR="00933AC6">
              <w:t>Nous allons</w:t>
            </w:r>
            <w:r w:rsidRPr="002F5C20">
              <w:t xml:space="preserve"> apprendre à </w:t>
            </w:r>
            <w:r w:rsidR="002F5C20" w:rsidRPr="002F5C20">
              <w:t>construire des collections de</w:t>
            </w:r>
            <w:r w:rsidRPr="002F5C20">
              <w:t xml:space="preserve"> </w:t>
            </w:r>
            <w:r w:rsidR="003A7EC1" w:rsidRPr="002F5C20">
              <w:t>jetons</w:t>
            </w:r>
            <w:r w:rsidR="00933AC6">
              <w:t>.</w:t>
            </w:r>
            <w:r w:rsidRPr="002F5C20">
              <w:t> »</w:t>
            </w:r>
          </w:p>
        </w:tc>
      </w:tr>
      <w:tr w:rsidR="003A7EC1" w:rsidRPr="008F076A" w14:paraId="568FC44E" w14:textId="77777777" w:rsidTr="00F13042">
        <w:trPr>
          <w:cantSplit/>
          <w:trHeight w:val="551"/>
          <w:jc w:val="center"/>
        </w:trPr>
        <w:tc>
          <w:tcPr>
            <w:tcW w:w="2854" w:type="dxa"/>
            <w:shd w:val="clear" w:color="auto" w:fill="auto"/>
          </w:tcPr>
          <w:p w14:paraId="345DE06D" w14:textId="77777777" w:rsidR="003A7EC1" w:rsidRPr="006F2140" w:rsidRDefault="003A7EC1" w:rsidP="00F13042">
            <w:r>
              <w:t>2. Ordonner les nombres de 1 à 10</w:t>
            </w:r>
          </w:p>
        </w:tc>
        <w:tc>
          <w:tcPr>
            <w:tcW w:w="6946" w:type="dxa"/>
            <w:shd w:val="clear" w:color="auto" w:fill="auto"/>
          </w:tcPr>
          <w:p w14:paraId="107794AF" w14:textId="77777777" w:rsidR="003A7EC1" w:rsidRPr="00FA4387" w:rsidRDefault="003A7EC1" w:rsidP="003A7EC1">
            <w:pPr>
              <w:rPr>
                <w:highlight w:val="yellow"/>
              </w:rPr>
            </w:pPr>
            <w:r w:rsidRPr="003A7EC1">
              <w:t>- Demander à l’enfant de ranger les nombres de 1 à 10, dans l’ordre croissant, en les alignant en haut du tapis ou de la table.</w:t>
            </w:r>
          </w:p>
        </w:tc>
      </w:tr>
      <w:tr w:rsidR="0065006F" w:rsidRPr="008F076A" w14:paraId="1481F8CD" w14:textId="77777777" w:rsidTr="00F13042">
        <w:trPr>
          <w:cantSplit/>
          <w:trHeight w:val="571"/>
          <w:jc w:val="center"/>
        </w:trPr>
        <w:tc>
          <w:tcPr>
            <w:tcW w:w="2854" w:type="dxa"/>
            <w:shd w:val="clear" w:color="auto" w:fill="auto"/>
          </w:tcPr>
          <w:p w14:paraId="646AD028" w14:textId="77777777" w:rsidR="0065006F" w:rsidRDefault="00C00544" w:rsidP="00F13042">
            <w:r>
              <w:lastRenderedPageBreak/>
              <w:t>3</w:t>
            </w:r>
            <w:r w:rsidR="0065006F">
              <w:t xml:space="preserve">. Constituer les collections de </w:t>
            </w:r>
            <w:r w:rsidR="003A7EC1">
              <w:t>jetons</w:t>
            </w:r>
          </w:p>
          <w:p w14:paraId="70C076FB" w14:textId="77777777" w:rsidR="0065006F" w:rsidRPr="00797EDD" w:rsidRDefault="0065006F" w:rsidP="00F13042"/>
        </w:tc>
        <w:tc>
          <w:tcPr>
            <w:tcW w:w="6946" w:type="dxa"/>
            <w:shd w:val="clear" w:color="auto" w:fill="auto"/>
          </w:tcPr>
          <w:p w14:paraId="22A15CF8" w14:textId="77777777" w:rsidR="0065006F" w:rsidRDefault="0065006F" w:rsidP="00F13042">
            <w:r>
              <w:t>- Montrer le symbole 1 à l’enfant et lui demander de le lire.</w:t>
            </w:r>
          </w:p>
          <w:p w14:paraId="23784B38" w14:textId="77777777" w:rsidR="0065006F" w:rsidRDefault="0065006F" w:rsidP="00F13042">
            <w:r>
              <w:t xml:space="preserve">- Demander à l’enfant quelle quantité de </w:t>
            </w:r>
            <w:r w:rsidR="003A7EC1">
              <w:t>jetons il représente</w:t>
            </w:r>
            <w:r>
              <w:t>. L’enfant répond « 1 ».</w:t>
            </w:r>
          </w:p>
          <w:p w14:paraId="58EA74DD" w14:textId="77777777" w:rsidR="0065006F" w:rsidRDefault="0065006F" w:rsidP="00F13042">
            <w:r>
              <w:t xml:space="preserve">- Prendre 1 </w:t>
            </w:r>
            <w:r w:rsidR="003A7EC1">
              <w:t>jeton et le placer sous le symbole correspondant</w:t>
            </w:r>
            <w:r>
              <w:t>.</w:t>
            </w:r>
          </w:p>
          <w:p w14:paraId="3592341A" w14:textId="77777777" w:rsidR="0065006F" w:rsidRDefault="0065006F" w:rsidP="00F13042"/>
          <w:p w14:paraId="44E59FEA" w14:textId="77777777" w:rsidR="0065006F" w:rsidRDefault="0065006F" w:rsidP="00F13042">
            <w:r>
              <w:t xml:space="preserve">- Montrer le symbole 2 puis </w:t>
            </w:r>
            <w:r w:rsidR="003A7EC1">
              <w:t>questionner l’enfant</w:t>
            </w:r>
            <w:r>
              <w:t xml:space="preserve"> de la même manière. </w:t>
            </w:r>
            <w:r w:rsidR="003A7EC1">
              <w:t>Prendre 1 jeton et le placer sous le symbole 1</w:t>
            </w:r>
            <w:r w:rsidR="00F13042">
              <w:t xml:space="preserve"> en disant « 1 ». Prendre un second jeton en disant « et encore 1 :2 » puis le placer à côté du premier jeton</w:t>
            </w:r>
            <w:r w:rsidR="003A7EC1">
              <w:t xml:space="preserve"> (comme deux enfants qui se mettent en rang).</w:t>
            </w:r>
          </w:p>
          <w:p w14:paraId="38349F03" w14:textId="77777777" w:rsidR="003A7EC1" w:rsidRDefault="003A7EC1" w:rsidP="00F13042"/>
          <w:p w14:paraId="55C5091C" w14:textId="77777777" w:rsidR="003A7EC1" w:rsidRDefault="003A7EC1" w:rsidP="00F13042">
            <w:r>
              <w:t xml:space="preserve">- </w:t>
            </w:r>
            <w:r w:rsidR="00F13042">
              <w:t>Montrer le symbole 3 puis questionner</w:t>
            </w:r>
            <w:r>
              <w:t xml:space="preserve"> l’enfant de la même manière. Prendre un premier jeton </w:t>
            </w:r>
            <w:r w:rsidR="00F13042">
              <w:t xml:space="preserve">en disant « 1 » </w:t>
            </w:r>
            <w:r>
              <w:t>et le placer sous le symbole 3. En prendre un deuxième et le placer à côté du premier en disant « et encore 1 :2 ». En prendre un troisième et le placer sous les deux premiers, au milieu, en disant « et encore 1 :3 »</w:t>
            </w:r>
            <w:r w:rsidR="00F13042">
              <w:t>.</w:t>
            </w:r>
          </w:p>
          <w:p w14:paraId="02FB5AE8" w14:textId="77777777" w:rsidR="0065006F" w:rsidRDefault="0065006F" w:rsidP="00F13042"/>
          <w:p w14:paraId="7FDB20B0" w14:textId="0A916510" w:rsidR="0065006F" w:rsidRPr="003A6BB1" w:rsidRDefault="0065006F" w:rsidP="00F13042">
            <w:r>
              <w:t xml:space="preserve">- Procéder de la même manière pour les symboles de </w:t>
            </w:r>
            <w:r w:rsidR="00F13042">
              <w:t>4 à 10</w:t>
            </w:r>
            <w:r w:rsidR="00933AC6">
              <w:t xml:space="preserve"> en proposant</w:t>
            </w:r>
            <w:r>
              <w:t xml:space="preserve"> à l</w:t>
            </w:r>
            <w:r w:rsidR="00F13042">
              <w:t>’enfant de poursuivre.</w:t>
            </w:r>
          </w:p>
        </w:tc>
      </w:tr>
      <w:tr w:rsidR="0065006F" w:rsidRPr="008F076A" w14:paraId="7F7D1398" w14:textId="77777777" w:rsidTr="00D04619">
        <w:trPr>
          <w:cantSplit/>
          <w:trHeight w:val="3683"/>
          <w:jc w:val="center"/>
        </w:trPr>
        <w:tc>
          <w:tcPr>
            <w:tcW w:w="2854" w:type="dxa"/>
            <w:shd w:val="clear" w:color="auto" w:fill="auto"/>
          </w:tcPr>
          <w:p w14:paraId="59329A6D" w14:textId="25DF8C6C" w:rsidR="0065006F" w:rsidRDefault="00C00544" w:rsidP="00F13042">
            <w:r>
              <w:t>4</w:t>
            </w:r>
            <w:r w:rsidR="0065006F">
              <w:t xml:space="preserve">. Introduire </w:t>
            </w:r>
            <w:r w:rsidR="00933AC6">
              <w:t>la notion de parité</w:t>
            </w:r>
          </w:p>
          <w:p w14:paraId="055B2C28" w14:textId="77777777" w:rsidR="0065006F" w:rsidRPr="00797EDD" w:rsidRDefault="0065006F" w:rsidP="00F13042"/>
        </w:tc>
        <w:tc>
          <w:tcPr>
            <w:tcW w:w="6946" w:type="dxa"/>
            <w:shd w:val="clear" w:color="auto" w:fill="auto"/>
          </w:tcPr>
          <w:p w14:paraId="15B9A4DE" w14:textId="2F125071" w:rsidR="0065006F" w:rsidRDefault="0065006F" w:rsidP="00F13042">
            <w:r>
              <w:t xml:space="preserve">- </w:t>
            </w:r>
            <w:r w:rsidR="00F13042">
              <w:t xml:space="preserve">Une fois toutes les collections constituées, il est possible d’introduire </w:t>
            </w:r>
            <w:r w:rsidR="00933AC6">
              <w:t>la notion de parité.</w:t>
            </w:r>
          </w:p>
          <w:p w14:paraId="0DF6A42E" w14:textId="77777777" w:rsidR="00F13042" w:rsidRDefault="00F13042" w:rsidP="00F13042">
            <w:r>
              <w:t xml:space="preserve">- A partir du symbole 1 tracer sur le tapis une ligne verticale en descendant et s’arrêter </w:t>
            </w:r>
            <w:proofErr w:type="spellStart"/>
            <w:r>
              <w:t>au dessus</w:t>
            </w:r>
            <w:proofErr w:type="spellEnd"/>
            <w:r>
              <w:t xml:space="preserve"> du jeton.</w:t>
            </w:r>
          </w:p>
          <w:p w14:paraId="4A052FC8" w14:textId="77777777" w:rsidR="00F13042" w:rsidRDefault="00F13042" w:rsidP="00F13042">
            <w:r>
              <w:t>- Reproduire ce geste pour le symbole 2 : le doigt passe entre les deux jetons. Le faire remonter et pousser le chiffre 2 plus haut.</w:t>
            </w:r>
          </w:p>
          <w:p w14:paraId="4406F8E7" w14:textId="77777777" w:rsidR="00F13042" w:rsidRDefault="00F13042" w:rsidP="00F13042">
            <w:r>
              <w:t>- Procéder de la même manière pour les autres quantités.</w:t>
            </w:r>
          </w:p>
          <w:p w14:paraId="5A878950" w14:textId="77777777" w:rsidR="00F13042" w:rsidRDefault="00F13042" w:rsidP="00F13042">
            <w:r>
              <w:t>- Faire nommer à l’enfant les chiffres qui ont été poussés vers le haut (2,4, 6, 8, 10) et lui dire qu’on les appelle des nombres pairs car ils peuvent toujours fonctionner par deux.</w:t>
            </w:r>
          </w:p>
          <w:p w14:paraId="1CABA246" w14:textId="77777777" w:rsidR="00F13042" w:rsidRPr="003A6BB1" w:rsidRDefault="00F13042" w:rsidP="00D04619">
            <w:r>
              <w:t xml:space="preserve">- Faire nommer à l’enfant les chiffres qui n’ont pas été poussés vers le haut (1, 3, 5, 7, 9) et lui dire qu’on les appelle des nombres impairs </w:t>
            </w:r>
            <w:r w:rsidR="00D04619">
              <w:t>(il reste toujours un jeton tout seul quand on les range deux par deux)</w:t>
            </w:r>
            <w:r>
              <w:t>.</w:t>
            </w:r>
          </w:p>
        </w:tc>
      </w:tr>
      <w:tr w:rsidR="0065006F" w:rsidRPr="008F076A" w14:paraId="5FF5C978" w14:textId="77777777" w:rsidTr="00933AC6">
        <w:trPr>
          <w:cantSplit/>
          <w:trHeight w:val="530"/>
          <w:jc w:val="center"/>
        </w:trPr>
        <w:tc>
          <w:tcPr>
            <w:tcW w:w="2854" w:type="dxa"/>
          </w:tcPr>
          <w:p w14:paraId="7C65A8F3" w14:textId="77777777" w:rsidR="0065006F" w:rsidRDefault="00C00544" w:rsidP="00F13042">
            <w:r>
              <w:t>5</w:t>
            </w:r>
            <w:r w:rsidR="0065006F">
              <w:t>. Ranger l’activité</w:t>
            </w:r>
          </w:p>
        </w:tc>
        <w:tc>
          <w:tcPr>
            <w:tcW w:w="6946" w:type="dxa"/>
          </w:tcPr>
          <w:p w14:paraId="630F607F" w14:textId="77777777" w:rsidR="0065006F" w:rsidRDefault="0065006F" w:rsidP="00D04619">
            <w:r>
              <w:t>- Inviter l’enfant à ranger l’activité.</w:t>
            </w:r>
          </w:p>
        </w:tc>
      </w:tr>
      <w:tr w:rsidR="0065006F" w:rsidRPr="008F076A" w14:paraId="3678ADFC" w14:textId="77777777" w:rsidTr="00D04619">
        <w:trPr>
          <w:cantSplit/>
          <w:trHeight w:val="1732"/>
          <w:jc w:val="center"/>
        </w:trPr>
        <w:tc>
          <w:tcPr>
            <w:tcW w:w="2854" w:type="dxa"/>
          </w:tcPr>
          <w:p w14:paraId="733ED88F" w14:textId="77777777" w:rsidR="0065006F" w:rsidRPr="00827E99" w:rsidRDefault="00D04619" w:rsidP="00F13042">
            <w:r>
              <w:t>Activités complémentaires</w:t>
            </w:r>
          </w:p>
        </w:tc>
        <w:tc>
          <w:tcPr>
            <w:tcW w:w="6946" w:type="dxa"/>
          </w:tcPr>
          <w:p w14:paraId="4D06C93B" w14:textId="77777777" w:rsidR="0065006F" w:rsidRDefault="00D04619" w:rsidP="00F13042">
            <w:r>
              <w:t>- Enlever les symboles et demander à l’enfant de montrer les quantités paires, puis les quantités impaires.</w:t>
            </w:r>
          </w:p>
          <w:p w14:paraId="1862A9D6" w14:textId="77777777" w:rsidR="00D04619" w:rsidRDefault="00D04619" w:rsidP="00F13042">
            <w:r>
              <w:t>- Montrer un chiffre à l’enfant et lui demander s’il s’agit d’un chiffre pair ou impair</w:t>
            </w:r>
          </w:p>
          <w:p w14:paraId="1C1A4292" w14:textId="77777777" w:rsidR="00D04619" w:rsidRPr="00FA5427" w:rsidRDefault="00D04619" w:rsidP="00F13042">
            <w:r>
              <w:t>- Donner une quantité de jetons à un enfant et lui demander de les ranger deux par deux pour voir s’il s’agit d’une quantité paire ou impaire.</w:t>
            </w:r>
          </w:p>
        </w:tc>
      </w:tr>
    </w:tbl>
    <w:p w14:paraId="4EB7794F" w14:textId="77777777" w:rsidR="006645FD" w:rsidRDefault="006645FD" w:rsidP="0065006F"/>
    <w:p w14:paraId="6FB5A097" w14:textId="77777777" w:rsidR="00F72A32" w:rsidRDefault="00F72A32">
      <w:pPr>
        <w:spacing w:after="200" w:line="276" w:lineRule="auto"/>
      </w:pPr>
      <w:r>
        <w:br w:type="page"/>
      </w:r>
    </w:p>
    <w:tbl>
      <w:tblPr>
        <w:tblStyle w:val="Grilledutableau"/>
        <w:tblW w:w="9782" w:type="dxa"/>
        <w:jc w:val="center"/>
        <w:tblLook w:val="04A0" w:firstRow="1" w:lastRow="0" w:firstColumn="1" w:lastColumn="0" w:noHBand="0" w:noVBand="1"/>
      </w:tblPr>
      <w:tblGrid>
        <w:gridCol w:w="9782"/>
      </w:tblGrid>
      <w:tr w:rsidR="008012DE" w14:paraId="7F979858" w14:textId="77777777" w:rsidTr="00FE3A47">
        <w:trPr>
          <w:trHeight w:val="425"/>
          <w:jc w:val="center"/>
        </w:trPr>
        <w:tc>
          <w:tcPr>
            <w:tcW w:w="9782" w:type="dxa"/>
            <w:shd w:val="clear" w:color="auto" w:fill="FEA767"/>
            <w:vAlign w:val="center"/>
          </w:tcPr>
          <w:p w14:paraId="0EE30B60" w14:textId="1E8C1D26" w:rsidR="00997051" w:rsidRDefault="00933AC6" w:rsidP="00997051">
            <w:pPr>
              <w:jc w:val="center"/>
              <w:rPr>
                <w:rFonts w:ascii="Comic Sans MS" w:hAnsi="Comic Sans MS"/>
              </w:rPr>
            </w:pPr>
            <w:r>
              <w:rPr>
                <w:rFonts w:ascii="Comic Sans MS" w:hAnsi="Comic Sans MS"/>
              </w:rPr>
              <w:lastRenderedPageBreak/>
              <w:t>SÉANCE 8 : CONSTITUER DES COLLECTIONS A DISTANCE</w:t>
            </w:r>
          </w:p>
          <w:p w14:paraId="373822B0" w14:textId="612320EC" w:rsidR="008012DE" w:rsidRPr="00552FED" w:rsidRDefault="00933AC6" w:rsidP="00997051">
            <w:pPr>
              <w:jc w:val="center"/>
              <w:rPr>
                <w:rFonts w:ascii="Comic Sans MS" w:hAnsi="Comic Sans MS"/>
              </w:rPr>
            </w:pPr>
            <w:r>
              <w:rPr>
                <w:rFonts w:ascii="Cursive Dumont maternelle" w:hAnsi="Cursive Dumont maternelle"/>
                <w:sz w:val="28"/>
                <w:szCs w:val="28"/>
                <w14:cntxtAlts/>
              </w:rPr>
              <w:t>Les t</w:t>
            </w:r>
            <w:r w:rsidR="00997051">
              <w:rPr>
                <w:rFonts w:ascii="Cursive Dumont maternelle" w:hAnsi="Cursive Dumont maternelle"/>
                <w:sz w:val="28"/>
                <w:szCs w:val="28"/>
                <w14:cntxtAlts/>
              </w:rPr>
              <w:t>ickets de mémoire</w:t>
            </w:r>
          </w:p>
        </w:tc>
      </w:tr>
    </w:tbl>
    <w:p w14:paraId="75BC6313" w14:textId="77777777" w:rsidR="008012DE" w:rsidRDefault="008012DE" w:rsidP="008012DE"/>
    <w:p w14:paraId="5731BA86" w14:textId="77777777" w:rsidR="002D06F8" w:rsidRDefault="002D06F8" w:rsidP="002D06F8"/>
    <w:p w14:paraId="29CD92CE" w14:textId="77777777" w:rsidR="008012DE" w:rsidRDefault="008012DE" w:rsidP="002D06F8"/>
    <w:tbl>
      <w:tblPr>
        <w:tblStyle w:val="Grilledutableau"/>
        <w:tblW w:w="9773" w:type="dxa"/>
        <w:jc w:val="center"/>
        <w:tblLook w:val="04A0" w:firstRow="1" w:lastRow="0" w:firstColumn="1" w:lastColumn="0" w:noHBand="0" w:noVBand="1"/>
      </w:tblPr>
      <w:tblGrid>
        <w:gridCol w:w="2412"/>
        <w:gridCol w:w="7361"/>
      </w:tblGrid>
      <w:tr w:rsidR="002D06F8" w14:paraId="01F417AD" w14:textId="77777777" w:rsidTr="003304D1">
        <w:trPr>
          <w:trHeight w:val="425"/>
          <w:jc w:val="center"/>
        </w:trPr>
        <w:tc>
          <w:tcPr>
            <w:tcW w:w="2412" w:type="dxa"/>
            <w:shd w:val="clear" w:color="auto" w:fill="FEA767"/>
            <w:vAlign w:val="center"/>
          </w:tcPr>
          <w:p w14:paraId="4E85A06F" w14:textId="77777777" w:rsidR="002D06F8" w:rsidRPr="00283EB1" w:rsidRDefault="002D06F8" w:rsidP="003304D1">
            <w:r w:rsidRPr="00283EB1">
              <w:t>Séquence</w:t>
            </w:r>
          </w:p>
        </w:tc>
        <w:tc>
          <w:tcPr>
            <w:tcW w:w="7361" w:type="dxa"/>
            <w:vAlign w:val="center"/>
          </w:tcPr>
          <w:p w14:paraId="7768939E" w14:textId="77777777" w:rsidR="002D06F8" w:rsidRDefault="002D06F8" w:rsidP="003304D1">
            <w:r>
              <w:t xml:space="preserve">La </w:t>
            </w:r>
            <w:r w:rsidRPr="00552FED">
              <w:t>construction</w:t>
            </w:r>
            <w:r>
              <w:t xml:space="preserve"> du nombre de 1 à 10</w:t>
            </w:r>
          </w:p>
        </w:tc>
      </w:tr>
      <w:tr w:rsidR="002D06F8" w14:paraId="5057B0E0" w14:textId="77777777" w:rsidTr="003304D1">
        <w:trPr>
          <w:trHeight w:val="751"/>
          <w:jc w:val="center"/>
        </w:trPr>
        <w:tc>
          <w:tcPr>
            <w:tcW w:w="2412" w:type="dxa"/>
            <w:shd w:val="clear" w:color="auto" w:fill="FEA767"/>
            <w:vAlign w:val="center"/>
          </w:tcPr>
          <w:p w14:paraId="0C3D0451" w14:textId="77777777" w:rsidR="002D06F8" w:rsidRPr="00283EB1" w:rsidRDefault="002D06F8" w:rsidP="003304D1">
            <w:r w:rsidRPr="00283EB1">
              <w:t>Domaine du programme</w:t>
            </w:r>
          </w:p>
        </w:tc>
        <w:tc>
          <w:tcPr>
            <w:tcW w:w="7361" w:type="dxa"/>
            <w:vAlign w:val="center"/>
          </w:tcPr>
          <w:p w14:paraId="1BDB614F" w14:textId="77777777" w:rsidR="002D06F8" w:rsidRPr="00F05CA5" w:rsidRDefault="002D06F8" w:rsidP="003304D1">
            <w:r>
              <w:t>Acquérir les premiers outils mathématiques</w:t>
            </w:r>
          </w:p>
          <w:p w14:paraId="4A30E1EA" w14:textId="77777777" w:rsidR="002D06F8" w:rsidRDefault="002D06F8" w:rsidP="003304D1">
            <w:r>
              <w:t>Découvrir les nombres et leurs utilisations</w:t>
            </w:r>
          </w:p>
        </w:tc>
      </w:tr>
      <w:tr w:rsidR="002D06F8" w14:paraId="47658B6A" w14:textId="77777777" w:rsidTr="00933AC6">
        <w:trPr>
          <w:trHeight w:val="2276"/>
          <w:jc w:val="center"/>
        </w:trPr>
        <w:tc>
          <w:tcPr>
            <w:tcW w:w="2412" w:type="dxa"/>
            <w:shd w:val="clear" w:color="auto" w:fill="FEA767"/>
            <w:vAlign w:val="center"/>
          </w:tcPr>
          <w:p w14:paraId="4F2961E2" w14:textId="77777777" w:rsidR="002D06F8" w:rsidRPr="00283EB1" w:rsidRDefault="002D06F8" w:rsidP="003304D1">
            <w:r w:rsidRPr="00283EB1">
              <w:t>Compétences du domaine</w:t>
            </w:r>
            <w:r>
              <w:t xml:space="preserve"> travaillées</w:t>
            </w:r>
          </w:p>
        </w:tc>
        <w:tc>
          <w:tcPr>
            <w:tcW w:w="7361" w:type="dxa"/>
            <w:vAlign w:val="center"/>
          </w:tcPr>
          <w:p w14:paraId="019CF325" w14:textId="77777777" w:rsidR="002D06F8" w:rsidRDefault="002D06F8" w:rsidP="003304D1">
            <w:r>
              <w:t>- Mobiliser des symboles écrits pour communiquer des informations sur des quantités</w:t>
            </w:r>
          </w:p>
          <w:p w14:paraId="7D289653" w14:textId="77777777" w:rsidR="002D06F8" w:rsidRDefault="002D06F8" w:rsidP="003304D1">
            <w:r>
              <w:t>- Quantifier des collections jusqu’à 10</w:t>
            </w:r>
          </w:p>
          <w:p w14:paraId="191BDDB9" w14:textId="77777777" w:rsidR="002D06F8" w:rsidRDefault="002D06F8" w:rsidP="003304D1">
            <w:r>
              <w:t>- Lire les nombres écrits en chiffre jusqu’à 10</w:t>
            </w:r>
          </w:p>
          <w:p w14:paraId="5D15D30E" w14:textId="77777777" w:rsidR="002D06F8" w:rsidRDefault="002D06F8" w:rsidP="003304D1">
            <w:r>
              <w:t>- Réaliser une collection dont le cardinal est compris entre 1 et 10</w:t>
            </w:r>
          </w:p>
          <w:p w14:paraId="294E998D" w14:textId="77777777" w:rsidR="002D06F8" w:rsidRDefault="002D06F8" w:rsidP="003304D1">
            <w:r>
              <w:t>- Avoir compris que tout nombre s’obtient en ajoutant un au nombre précédent- Utiliser le dénombrement pour réaliser une collection de quantité égale à la collection proposée</w:t>
            </w:r>
          </w:p>
        </w:tc>
      </w:tr>
    </w:tbl>
    <w:p w14:paraId="1DA24F81" w14:textId="77777777" w:rsidR="002D06F8" w:rsidRDefault="002D06F8" w:rsidP="002D06F8">
      <w:pPr>
        <w:jc w:val="center"/>
      </w:pPr>
    </w:p>
    <w:p w14:paraId="76D0D436" w14:textId="77777777" w:rsidR="002D06F8" w:rsidRDefault="002D06F8" w:rsidP="002D06F8">
      <w:pPr>
        <w:jc w:val="center"/>
      </w:pPr>
    </w:p>
    <w:p w14:paraId="446A1F57" w14:textId="77777777" w:rsidR="002D06F8" w:rsidRDefault="002D06F8" w:rsidP="002D06F8">
      <w:pPr>
        <w:jc w:val="cente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4"/>
        <w:gridCol w:w="6946"/>
      </w:tblGrid>
      <w:tr w:rsidR="002D06F8" w:rsidRPr="008F076A" w14:paraId="4FA16403" w14:textId="77777777" w:rsidTr="003304D1">
        <w:trPr>
          <w:cantSplit/>
          <w:jc w:val="center"/>
        </w:trPr>
        <w:tc>
          <w:tcPr>
            <w:tcW w:w="2854" w:type="dxa"/>
            <w:shd w:val="clear" w:color="auto" w:fill="FEA767"/>
          </w:tcPr>
          <w:p w14:paraId="36413309" w14:textId="77777777" w:rsidR="002D06F8" w:rsidRPr="00283EB1" w:rsidRDefault="002D06F8" w:rsidP="003304D1">
            <w:r w:rsidRPr="00283EB1">
              <w:t xml:space="preserve">Durée : </w:t>
            </w:r>
            <w:r>
              <w:t>10</w:t>
            </w:r>
            <w:r w:rsidRPr="00283EB1">
              <w:t xml:space="preserve"> min</w:t>
            </w:r>
            <w:r>
              <w:t xml:space="preserve"> </w:t>
            </w:r>
          </w:p>
        </w:tc>
        <w:tc>
          <w:tcPr>
            <w:tcW w:w="6946" w:type="dxa"/>
            <w:shd w:val="clear" w:color="auto" w:fill="FEA767"/>
          </w:tcPr>
          <w:p w14:paraId="7E4F9F5B" w14:textId="77777777" w:rsidR="002D06F8" w:rsidRPr="00283EB1" w:rsidRDefault="002D06F8" w:rsidP="003304D1">
            <w:r>
              <w:t>Age moyen</w:t>
            </w:r>
            <w:r w:rsidRPr="00283EB1">
              <w:t xml:space="preserve"> de la première présentation</w:t>
            </w:r>
            <w:r>
              <w:t> : 4-5 ans</w:t>
            </w:r>
          </w:p>
        </w:tc>
      </w:tr>
      <w:tr w:rsidR="002D06F8" w:rsidRPr="008F076A" w14:paraId="190799A6" w14:textId="77777777" w:rsidTr="003238B7">
        <w:trPr>
          <w:cantSplit/>
          <w:trHeight w:val="1729"/>
          <w:jc w:val="center"/>
        </w:trPr>
        <w:tc>
          <w:tcPr>
            <w:tcW w:w="2854" w:type="dxa"/>
            <w:vAlign w:val="center"/>
          </w:tcPr>
          <w:p w14:paraId="7D86ADF7" w14:textId="77777777" w:rsidR="002D06F8" w:rsidRPr="00CF0593" w:rsidRDefault="002D06F8" w:rsidP="003304D1">
            <w:pPr>
              <w:rPr>
                <w:b/>
                <w:color w:val="E36C0A" w:themeColor="accent6" w:themeShade="BF"/>
              </w:rPr>
            </w:pPr>
            <w:r w:rsidRPr="00CF0593">
              <w:rPr>
                <w:b/>
                <w:color w:val="E36C0A" w:themeColor="accent6" w:themeShade="BF"/>
              </w:rPr>
              <w:t>Organisation :</w:t>
            </w:r>
          </w:p>
          <w:p w14:paraId="32CCC5A2" w14:textId="77777777" w:rsidR="002D06F8" w:rsidRPr="00827E99" w:rsidRDefault="002D06F8" w:rsidP="003304D1">
            <w:r>
              <w:t xml:space="preserve">1 à 3 </w:t>
            </w:r>
            <w:proofErr w:type="gramStart"/>
            <w:r>
              <w:t>enfant</w:t>
            </w:r>
            <w:proofErr w:type="gramEnd"/>
            <w:r>
              <w:t>(s) sur un tapis</w:t>
            </w:r>
          </w:p>
        </w:tc>
        <w:tc>
          <w:tcPr>
            <w:tcW w:w="6946" w:type="dxa"/>
            <w:vAlign w:val="center"/>
          </w:tcPr>
          <w:p w14:paraId="74E0774A" w14:textId="77777777" w:rsidR="003238B7" w:rsidRDefault="008012DE" w:rsidP="003238B7">
            <w:pPr>
              <w:rPr>
                <w:b/>
                <w:color w:val="E36C0A" w:themeColor="accent6" w:themeShade="BF"/>
              </w:rPr>
            </w:pPr>
            <w:r>
              <w:rPr>
                <w:b/>
                <w:color w:val="E36C0A" w:themeColor="accent6" w:themeShade="BF"/>
              </w:rPr>
              <w:t>Objectif</w:t>
            </w:r>
            <w:r w:rsidRPr="00645CCD">
              <w:rPr>
                <w:b/>
                <w:color w:val="E36C0A" w:themeColor="accent6" w:themeShade="BF"/>
              </w:rPr>
              <w:t> :</w:t>
            </w:r>
            <w:r>
              <w:rPr>
                <w:b/>
                <w:color w:val="E36C0A" w:themeColor="accent6" w:themeShade="BF"/>
              </w:rPr>
              <w:t xml:space="preserve"> </w:t>
            </w:r>
          </w:p>
          <w:p w14:paraId="76311D1E" w14:textId="624D450C" w:rsidR="003238B7" w:rsidRPr="008838D9" w:rsidRDefault="003238B7" w:rsidP="003238B7">
            <w:pPr>
              <w:autoSpaceDE w:val="0"/>
              <w:autoSpaceDN w:val="0"/>
              <w:adjustRightInd w:val="0"/>
            </w:pPr>
            <w:r w:rsidRPr="008838D9">
              <w:t>Mémoriser une quantité</w:t>
            </w:r>
            <w:r>
              <w:t xml:space="preserve"> </w:t>
            </w:r>
          </w:p>
          <w:p w14:paraId="74C696B7" w14:textId="5D351AA8" w:rsidR="008012DE" w:rsidRPr="003304D1" w:rsidRDefault="003238B7" w:rsidP="008012DE">
            <w:pPr>
              <w:rPr>
                <w:b/>
                <w:color w:val="E36C0A" w:themeColor="accent6" w:themeShade="BF"/>
              </w:rPr>
            </w:pPr>
            <w:r>
              <w:t xml:space="preserve">Construire une collection d’un cardinal donné entre 1 et 10 </w:t>
            </w:r>
          </w:p>
          <w:p w14:paraId="0190D389" w14:textId="77777777" w:rsidR="002D06F8" w:rsidRDefault="002D06F8" w:rsidP="003304D1">
            <w:pPr>
              <w:rPr>
                <w:b/>
                <w:color w:val="E36C0A" w:themeColor="accent6" w:themeShade="BF"/>
              </w:rPr>
            </w:pPr>
          </w:p>
          <w:p w14:paraId="2C0FD55C" w14:textId="77777777" w:rsidR="002D06F8" w:rsidRPr="00645CCD" w:rsidRDefault="002D06F8" w:rsidP="003304D1">
            <w:pPr>
              <w:rPr>
                <w:b/>
                <w:color w:val="E36C0A" w:themeColor="accent6" w:themeShade="BF"/>
              </w:rPr>
            </w:pPr>
            <w:r w:rsidRPr="00645CCD">
              <w:rPr>
                <w:b/>
                <w:color w:val="E36C0A" w:themeColor="accent6" w:themeShade="BF"/>
              </w:rPr>
              <w:t>Objectifs langagiers :</w:t>
            </w:r>
          </w:p>
          <w:p w14:paraId="7678F2CD" w14:textId="77777777" w:rsidR="002D06F8" w:rsidRPr="009A43DE" w:rsidRDefault="002D06F8" w:rsidP="003304D1">
            <w:r>
              <w:t>Nom des chiffres de 1 à 10, de plus / de moins</w:t>
            </w:r>
          </w:p>
        </w:tc>
      </w:tr>
      <w:tr w:rsidR="002D06F8" w:rsidRPr="008F076A" w14:paraId="194C3FDE" w14:textId="77777777" w:rsidTr="003238B7">
        <w:trPr>
          <w:cantSplit/>
          <w:trHeight w:val="2250"/>
          <w:jc w:val="center"/>
        </w:trPr>
        <w:tc>
          <w:tcPr>
            <w:tcW w:w="2854" w:type="dxa"/>
            <w:vAlign w:val="center"/>
          </w:tcPr>
          <w:p w14:paraId="539E3837" w14:textId="77777777" w:rsidR="002D06F8" w:rsidRPr="00645CCD" w:rsidRDefault="002D06F8" w:rsidP="003304D1">
            <w:pPr>
              <w:rPr>
                <w:b/>
                <w:color w:val="E36C0A" w:themeColor="accent6" w:themeShade="BF"/>
              </w:rPr>
            </w:pPr>
            <w:r w:rsidRPr="00645CCD">
              <w:rPr>
                <w:b/>
                <w:color w:val="E36C0A" w:themeColor="accent6" w:themeShade="BF"/>
              </w:rPr>
              <w:t>Matériel :</w:t>
            </w:r>
          </w:p>
          <w:p w14:paraId="39E07957" w14:textId="77777777" w:rsidR="002D06F8" w:rsidRDefault="002D06F8" w:rsidP="003304D1">
            <w:r>
              <w:t>Tickets de 1 à 10</w:t>
            </w:r>
          </w:p>
          <w:p w14:paraId="77DF77AF" w14:textId="12F566A7" w:rsidR="003238B7" w:rsidRPr="00827E99" w:rsidRDefault="003238B7" w:rsidP="003304D1">
            <w:r>
              <w:t>Boite contenant 10 jetons identiques</w:t>
            </w:r>
          </w:p>
        </w:tc>
        <w:tc>
          <w:tcPr>
            <w:tcW w:w="6946" w:type="dxa"/>
            <w:vAlign w:val="center"/>
          </w:tcPr>
          <w:p w14:paraId="52FF6F62" w14:textId="77777777" w:rsidR="002D06F8" w:rsidRPr="00645CCD" w:rsidRDefault="002D06F8" w:rsidP="003304D1">
            <w:pPr>
              <w:rPr>
                <w:b/>
                <w:color w:val="E36C0A" w:themeColor="accent6" w:themeShade="BF"/>
              </w:rPr>
            </w:pPr>
            <w:r w:rsidRPr="00645CCD">
              <w:rPr>
                <w:b/>
                <w:color w:val="E36C0A" w:themeColor="accent6" w:themeShade="BF"/>
              </w:rPr>
              <w:t>Critère de réussite de l’enfant :</w:t>
            </w:r>
          </w:p>
          <w:p w14:paraId="094A2558" w14:textId="67AA0555" w:rsidR="002D06F8" w:rsidRDefault="002D06F8" w:rsidP="003304D1">
            <w:r>
              <w:t>Construire une collection d’objets correspondant à chaque nombre</w:t>
            </w:r>
            <w:r w:rsidR="003238B7">
              <w:t xml:space="preserve"> écrit en chiffres</w:t>
            </w:r>
          </w:p>
          <w:p w14:paraId="7168AC6F" w14:textId="77777777" w:rsidR="003238B7" w:rsidRDefault="003238B7" w:rsidP="003304D1"/>
          <w:p w14:paraId="57AC0C8B" w14:textId="77777777" w:rsidR="003238B7" w:rsidRPr="00645CCD" w:rsidRDefault="003238B7" w:rsidP="003238B7">
            <w:pPr>
              <w:rPr>
                <w:b/>
                <w:color w:val="E36C0A" w:themeColor="accent6" w:themeShade="BF"/>
              </w:rPr>
            </w:pPr>
            <w:r>
              <w:rPr>
                <w:b/>
                <w:color w:val="E36C0A" w:themeColor="accent6" w:themeShade="BF"/>
              </w:rPr>
              <w:t>Observable permettant de valider les compétences dans le cahier de suivi des apprentissages</w:t>
            </w:r>
            <w:r w:rsidRPr="00645CCD">
              <w:rPr>
                <w:b/>
                <w:color w:val="E36C0A" w:themeColor="accent6" w:themeShade="BF"/>
              </w:rPr>
              <w:t> :</w:t>
            </w:r>
          </w:p>
          <w:p w14:paraId="2C60D15A" w14:textId="04EE4A8E" w:rsidR="003238B7" w:rsidRPr="00F87A9A" w:rsidRDefault="003238B7" w:rsidP="003238B7">
            <w:r>
              <w:t>Construire des collections d’objets correspondant au chiffre lu et la rapporter en un seul voyage</w:t>
            </w:r>
          </w:p>
        </w:tc>
      </w:tr>
      <w:tr w:rsidR="002D06F8" w:rsidRPr="008F076A" w14:paraId="3F9A578A" w14:textId="77777777" w:rsidTr="003304D1">
        <w:trPr>
          <w:cantSplit/>
          <w:trHeight w:val="683"/>
          <w:jc w:val="center"/>
        </w:trPr>
        <w:tc>
          <w:tcPr>
            <w:tcW w:w="9800" w:type="dxa"/>
            <w:gridSpan w:val="2"/>
            <w:vAlign w:val="center"/>
          </w:tcPr>
          <w:p w14:paraId="1D3AD6C8" w14:textId="77777777" w:rsidR="002D06F8" w:rsidRPr="00645CCD" w:rsidRDefault="002D06F8" w:rsidP="003304D1">
            <w:pPr>
              <w:rPr>
                <w:b/>
                <w:color w:val="E36C0A" w:themeColor="accent6" w:themeShade="BF"/>
              </w:rPr>
            </w:pPr>
            <w:r w:rsidRPr="00645CCD">
              <w:rPr>
                <w:b/>
                <w:color w:val="E36C0A" w:themeColor="accent6" w:themeShade="BF"/>
              </w:rPr>
              <w:t>Variables de différenciation :</w:t>
            </w:r>
          </w:p>
          <w:p w14:paraId="754E73CB" w14:textId="77777777" w:rsidR="002D06F8" w:rsidRDefault="002D06F8" w:rsidP="003304D1">
            <w:r>
              <w:t>- Créer des collections de 1 à 5 uniquement</w:t>
            </w:r>
          </w:p>
          <w:p w14:paraId="5DBD3B57" w14:textId="77777777" w:rsidR="002D06F8" w:rsidRDefault="002D06F8" w:rsidP="003304D1">
            <w:r>
              <w:t>- Proposer des objets (type jetons) placés dans une boite à distance, à partir desquels les enfants construisent les collections</w:t>
            </w:r>
          </w:p>
        </w:tc>
      </w:tr>
      <w:tr w:rsidR="002D06F8" w:rsidRPr="008F076A" w14:paraId="50D5359D" w14:textId="77777777" w:rsidTr="003304D1">
        <w:trPr>
          <w:cantSplit/>
          <w:trHeight w:val="551"/>
          <w:jc w:val="center"/>
        </w:trPr>
        <w:tc>
          <w:tcPr>
            <w:tcW w:w="2854" w:type="dxa"/>
            <w:shd w:val="clear" w:color="auto" w:fill="FEA767"/>
            <w:vAlign w:val="center"/>
          </w:tcPr>
          <w:p w14:paraId="1F1D284B" w14:textId="46B927B9" w:rsidR="002D06F8" w:rsidRPr="00827E99" w:rsidRDefault="003238B7" w:rsidP="003304D1">
            <w:r>
              <w:t>Phase</w:t>
            </w:r>
          </w:p>
        </w:tc>
        <w:tc>
          <w:tcPr>
            <w:tcW w:w="6946" w:type="dxa"/>
            <w:shd w:val="clear" w:color="auto" w:fill="FEA767"/>
            <w:vAlign w:val="center"/>
          </w:tcPr>
          <w:p w14:paraId="3C9F92F3" w14:textId="42D03DF2" w:rsidR="002D06F8" w:rsidRPr="00827E99" w:rsidRDefault="002D06F8" w:rsidP="003304D1">
            <w:r w:rsidRPr="00827E99">
              <w:t>Déroulement</w:t>
            </w:r>
            <w:r w:rsidR="003238B7">
              <w:t xml:space="preserve"> de la séance</w:t>
            </w:r>
          </w:p>
        </w:tc>
      </w:tr>
      <w:tr w:rsidR="002D06F8" w:rsidRPr="008F076A" w14:paraId="1C340D88" w14:textId="77777777" w:rsidTr="003304D1">
        <w:trPr>
          <w:cantSplit/>
          <w:trHeight w:val="551"/>
          <w:jc w:val="center"/>
        </w:trPr>
        <w:tc>
          <w:tcPr>
            <w:tcW w:w="2854" w:type="dxa"/>
            <w:shd w:val="clear" w:color="auto" w:fill="auto"/>
          </w:tcPr>
          <w:p w14:paraId="1E76B0DD" w14:textId="77777777" w:rsidR="002D06F8" w:rsidRPr="006F2140" w:rsidRDefault="002D06F8" w:rsidP="003304D1">
            <w:r w:rsidRPr="006F2140">
              <w:t>1. Nommer l’activité</w:t>
            </w:r>
          </w:p>
          <w:p w14:paraId="4A6BC62E" w14:textId="77777777" w:rsidR="002D06F8" w:rsidRPr="006F2140" w:rsidRDefault="002D06F8" w:rsidP="003304D1"/>
        </w:tc>
        <w:tc>
          <w:tcPr>
            <w:tcW w:w="6946" w:type="dxa"/>
            <w:shd w:val="clear" w:color="auto" w:fill="auto"/>
          </w:tcPr>
          <w:p w14:paraId="239EBFE2" w14:textId="77777777" w:rsidR="002D06F8" w:rsidRPr="006F2140" w:rsidRDefault="002D06F8" w:rsidP="003304D1">
            <w:r w:rsidRPr="002F5C20">
              <w:t xml:space="preserve">« Veux-tu </w:t>
            </w:r>
            <w:r w:rsidR="002F5C20" w:rsidRPr="002F5C20">
              <w:t>compter avec l</w:t>
            </w:r>
            <w:r w:rsidRPr="002F5C20">
              <w:t>es messages secrets ? »</w:t>
            </w:r>
          </w:p>
        </w:tc>
      </w:tr>
      <w:tr w:rsidR="002D06F8" w:rsidRPr="008F076A" w14:paraId="255F602E" w14:textId="77777777" w:rsidTr="003304D1">
        <w:trPr>
          <w:cantSplit/>
          <w:trHeight w:val="2877"/>
          <w:jc w:val="center"/>
        </w:trPr>
        <w:tc>
          <w:tcPr>
            <w:tcW w:w="2854" w:type="dxa"/>
            <w:shd w:val="clear" w:color="auto" w:fill="auto"/>
          </w:tcPr>
          <w:p w14:paraId="13F7D860" w14:textId="77777777" w:rsidR="002D06F8" w:rsidRDefault="002D06F8" w:rsidP="003304D1">
            <w:r>
              <w:lastRenderedPageBreak/>
              <w:t xml:space="preserve">2. Constituer les collections </w:t>
            </w:r>
          </w:p>
          <w:p w14:paraId="263496AB" w14:textId="77777777" w:rsidR="002D06F8" w:rsidRPr="00797EDD" w:rsidRDefault="002D06F8" w:rsidP="003304D1"/>
        </w:tc>
        <w:tc>
          <w:tcPr>
            <w:tcW w:w="6946" w:type="dxa"/>
            <w:shd w:val="clear" w:color="auto" w:fill="auto"/>
          </w:tcPr>
          <w:p w14:paraId="4A84F603" w14:textId="77777777" w:rsidR="002D06F8" w:rsidRDefault="002D06F8" w:rsidP="003304D1">
            <w:r>
              <w:t>- Demander à un enfant de piocher un ticket, de le lire silencieusement puis de nous le montrer. Lui demander « Peux-tu aller chercher dans la classe ce qu’il y a écrit sur le ticket ? »</w:t>
            </w:r>
          </w:p>
          <w:p w14:paraId="69DEAD66" w14:textId="77777777" w:rsidR="002D06F8" w:rsidRDefault="002D06F8" w:rsidP="003304D1"/>
          <w:p w14:paraId="1EAF19DE" w14:textId="77777777" w:rsidR="002D06F8" w:rsidRDefault="002D06F8" w:rsidP="003304D1">
            <w:r>
              <w:t>- Lorsque l’enfant revient avec la quantité attendue, lui demander de vérifier en dénombrant.</w:t>
            </w:r>
          </w:p>
          <w:p w14:paraId="3E801E22" w14:textId="77777777" w:rsidR="002D06F8" w:rsidRDefault="002D06F8" w:rsidP="003304D1"/>
          <w:p w14:paraId="5410D8F0" w14:textId="77777777" w:rsidR="002D06F8" w:rsidRPr="003A6BB1" w:rsidRDefault="002D06F8" w:rsidP="003304D1">
            <w:r>
              <w:t>- Poursuivre avec les autres enfants, d’abord successivement puis simultanément. Il est possible ensuite de proposer à l’un des enfants de prendre notre place et de les laisser continuer en autonomie.</w:t>
            </w:r>
          </w:p>
        </w:tc>
      </w:tr>
      <w:tr w:rsidR="002D06F8" w:rsidRPr="008F076A" w14:paraId="01F8EF65" w14:textId="77777777" w:rsidTr="003304D1">
        <w:trPr>
          <w:cantSplit/>
          <w:trHeight w:val="641"/>
          <w:jc w:val="center"/>
        </w:trPr>
        <w:tc>
          <w:tcPr>
            <w:tcW w:w="2854" w:type="dxa"/>
          </w:tcPr>
          <w:p w14:paraId="56F99B41" w14:textId="77777777" w:rsidR="002D06F8" w:rsidRDefault="002D06F8" w:rsidP="003304D1">
            <w:r>
              <w:t>3. Ranger l’activité</w:t>
            </w:r>
          </w:p>
        </w:tc>
        <w:tc>
          <w:tcPr>
            <w:tcW w:w="6946" w:type="dxa"/>
          </w:tcPr>
          <w:p w14:paraId="40C5DE96" w14:textId="77777777" w:rsidR="002D06F8" w:rsidRDefault="002D06F8" w:rsidP="003304D1">
            <w:r>
              <w:t>- Inviter les enfants à ranger l’activité.</w:t>
            </w:r>
          </w:p>
        </w:tc>
      </w:tr>
      <w:tr w:rsidR="002D06F8" w:rsidRPr="008F076A" w14:paraId="5225E0A9" w14:textId="77777777" w:rsidTr="003304D1">
        <w:trPr>
          <w:cantSplit/>
          <w:trHeight w:val="618"/>
          <w:jc w:val="center"/>
        </w:trPr>
        <w:tc>
          <w:tcPr>
            <w:tcW w:w="2854" w:type="dxa"/>
          </w:tcPr>
          <w:p w14:paraId="4604B36F" w14:textId="77777777" w:rsidR="002D06F8" w:rsidRPr="00827E99" w:rsidRDefault="002D06F8" w:rsidP="003304D1">
            <w:r>
              <w:t>Activités complémentaires</w:t>
            </w:r>
          </w:p>
        </w:tc>
        <w:tc>
          <w:tcPr>
            <w:tcW w:w="6946" w:type="dxa"/>
          </w:tcPr>
          <w:p w14:paraId="3D647694" w14:textId="77777777" w:rsidR="002D06F8" w:rsidRPr="00FA5427" w:rsidRDefault="002D06F8" w:rsidP="003304D1">
            <w:r>
              <w:t>- Proposer des tickets sur lesquels sont inscrits différentes représentations des quantités (constellations, doigts…)</w:t>
            </w:r>
          </w:p>
        </w:tc>
      </w:tr>
    </w:tbl>
    <w:p w14:paraId="12288585" w14:textId="77777777" w:rsidR="00CA5B20" w:rsidRDefault="00CA5B20">
      <w:pPr>
        <w:spacing w:after="200" w:line="276" w:lineRule="auto"/>
      </w:pPr>
      <w:r>
        <w:br w:type="page"/>
      </w:r>
    </w:p>
    <w:tbl>
      <w:tblPr>
        <w:tblStyle w:val="Grilledutableau"/>
        <w:tblW w:w="9782" w:type="dxa"/>
        <w:jc w:val="center"/>
        <w:tblLook w:val="04A0" w:firstRow="1" w:lastRow="0" w:firstColumn="1" w:lastColumn="0" w:noHBand="0" w:noVBand="1"/>
      </w:tblPr>
      <w:tblGrid>
        <w:gridCol w:w="9782"/>
      </w:tblGrid>
      <w:tr w:rsidR="00CA5B20" w14:paraId="440E98E3" w14:textId="77777777" w:rsidTr="003304D1">
        <w:trPr>
          <w:trHeight w:val="425"/>
          <w:jc w:val="center"/>
        </w:trPr>
        <w:tc>
          <w:tcPr>
            <w:tcW w:w="9782" w:type="dxa"/>
            <w:shd w:val="clear" w:color="auto" w:fill="FEA767"/>
            <w:vAlign w:val="center"/>
          </w:tcPr>
          <w:p w14:paraId="3796F5CA" w14:textId="08B0BF89" w:rsidR="00997051" w:rsidRDefault="003238B7" w:rsidP="00997051">
            <w:pPr>
              <w:jc w:val="center"/>
              <w:rPr>
                <w:rFonts w:ascii="Comic Sans MS" w:hAnsi="Comic Sans MS"/>
              </w:rPr>
            </w:pPr>
            <w:r>
              <w:rPr>
                <w:rFonts w:ascii="Comic Sans MS" w:hAnsi="Comic Sans MS"/>
              </w:rPr>
              <w:lastRenderedPageBreak/>
              <w:t xml:space="preserve">SÉANCE 9 : COMPOSER / </w:t>
            </w:r>
            <w:r w:rsidR="00997051">
              <w:rPr>
                <w:rFonts w:ascii="Comic Sans MS" w:hAnsi="Comic Sans MS"/>
              </w:rPr>
              <w:t>DÉCOMPOSER DES QUANTITÉS</w:t>
            </w:r>
          </w:p>
          <w:p w14:paraId="3560223F" w14:textId="77777777" w:rsidR="00CA5B20" w:rsidRPr="00552FED" w:rsidRDefault="00997051" w:rsidP="00997051">
            <w:pPr>
              <w:jc w:val="center"/>
              <w:rPr>
                <w:rFonts w:ascii="Comic Sans MS" w:hAnsi="Comic Sans MS"/>
              </w:rPr>
            </w:pPr>
            <w:r>
              <w:rPr>
                <w:rFonts w:ascii="Cursive Dumont maternelle" w:hAnsi="Cursive Dumont maternelle"/>
                <w:sz w:val="28"/>
                <w:szCs w:val="28"/>
                <w14:cntxtAlts/>
              </w:rPr>
              <w:t>Jeu du gobelet</w:t>
            </w:r>
          </w:p>
        </w:tc>
      </w:tr>
    </w:tbl>
    <w:p w14:paraId="7F0C19AC" w14:textId="77777777" w:rsidR="00CA5B20" w:rsidRDefault="00CA5B20" w:rsidP="00CA5B20"/>
    <w:tbl>
      <w:tblPr>
        <w:tblStyle w:val="Grilledutableau"/>
        <w:tblW w:w="9773" w:type="dxa"/>
        <w:jc w:val="center"/>
        <w:tblLook w:val="04A0" w:firstRow="1" w:lastRow="0" w:firstColumn="1" w:lastColumn="0" w:noHBand="0" w:noVBand="1"/>
      </w:tblPr>
      <w:tblGrid>
        <w:gridCol w:w="2412"/>
        <w:gridCol w:w="7361"/>
      </w:tblGrid>
      <w:tr w:rsidR="00CA5B20" w14:paraId="618D941E" w14:textId="77777777" w:rsidTr="003304D1">
        <w:trPr>
          <w:trHeight w:val="425"/>
          <w:jc w:val="center"/>
        </w:trPr>
        <w:tc>
          <w:tcPr>
            <w:tcW w:w="2412" w:type="dxa"/>
            <w:shd w:val="clear" w:color="auto" w:fill="FEA767"/>
            <w:vAlign w:val="center"/>
          </w:tcPr>
          <w:p w14:paraId="0E41DA31" w14:textId="77777777" w:rsidR="00CA5B20" w:rsidRPr="00283EB1" w:rsidRDefault="00CA5B20" w:rsidP="003304D1">
            <w:r w:rsidRPr="00283EB1">
              <w:t>Séquence</w:t>
            </w:r>
          </w:p>
        </w:tc>
        <w:tc>
          <w:tcPr>
            <w:tcW w:w="7361" w:type="dxa"/>
            <w:vAlign w:val="center"/>
          </w:tcPr>
          <w:p w14:paraId="0F5C4346" w14:textId="77777777" w:rsidR="00CA5B20" w:rsidRDefault="00CA5B20" w:rsidP="003304D1">
            <w:r>
              <w:t xml:space="preserve">La </w:t>
            </w:r>
            <w:r w:rsidRPr="00552FED">
              <w:t>construction</w:t>
            </w:r>
            <w:r>
              <w:t xml:space="preserve"> du nombre de 1 à 10</w:t>
            </w:r>
          </w:p>
        </w:tc>
      </w:tr>
      <w:tr w:rsidR="00CA5B20" w14:paraId="1FF7BC41" w14:textId="77777777" w:rsidTr="003304D1">
        <w:trPr>
          <w:trHeight w:val="751"/>
          <w:jc w:val="center"/>
        </w:trPr>
        <w:tc>
          <w:tcPr>
            <w:tcW w:w="2412" w:type="dxa"/>
            <w:shd w:val="clear" w:color="auto" w:fill="FEA767"/>
            <w:vAlign w:val="center"/>
          </w:tcPr>
          <w:p w14:paraId="0F782BE0" w14:textId="77777777" w:rsidR="00CA5B20" w:rsidRPr="00283EB1" w:rsidRDefault="00CA5B20" w:rsidP="003304D1">
            <w:r w:rsidRPr="00283EB1">
              <w:t>Domaine du programme</w:t>
            </w:r>
          </w:p>
        </w:tc>
        <w:tc>
          <w:tcPr>
            <w:tcW w:w="7361" w:type="dxa"/>
            <w:vAlign w:val="center"/>
          </w:tcPr>
          <w:p w14:paraId="1037F636" w14:textId="77777777" w:rsidR="00CA5B20" w:rsidRPr="00F05CA5" w:rsidRDefault="00CA5B20" w:rsidP="003304D1">
            <w:r>
              <w:t>Acquérir les premiers outils mathématiques</w:t>
            </w:r>
          </w:p>
          <w:p w14:paraId="4DED342F" w14:textId="77777777" w:rsidR="00CA5B20" w:rsidRDefault="00CA5B20" w:rsidP="003304D1">
            <w:r>
              <w:t>Découvrir les nombres et leurs utilisations</w:t>
            </w:r>
          </w:p>
        </w:tc>
      </w:tr>
      <w:tr w:rsidR="00CA5B20" w14:paraId="3B047C29" w14:textId="77777777" w:rsidTr="003238B7">
        <w:trPr>
          <w:trHeight w:val="2524"/>
          <w:jc w:val="center"/>
        </w:trPr>
        <w:tc>
          <w:tcPr>
            <w:tcW w:w="2412" w:type="dxa"/>
            <w:shd w:val="clear" w:color="auto" w:fill="FEA767"/>
            <w:vAlign w:val="center"/>
          </w:tcPr>
          <w:p w14:paraId="7DFDC088" w14:textId="77777777" w:rsidR="00CA5B20" w:rsidRPr="00283EB1" w:rsidRDefault="00CA5B20" w:rsidP="003304D1">
            <w:r w:rsidRPr="00283EB1">
              <w:t>Compétences du domaine</w:t>
            </w:r>
            <w:r>
              <w:t xml:space="preserve"> travaillées</w:t>
            </w:r>
          </w:p>
        </w:tc>
        <w:tc>
          <w:tcPr>
            <w:tcW w:w="7361" w:type="dxa"/>
            <w:vAlign w:val="center"/>
          </w:tcPr>
          <w:p w14:paraId="0AD02715" w14:textId="77777777" w:rsidR="00CA5B20" w:rsidRDefault="00CA5B20" w:rsidP="003304D1">
            <w:r>
              <w:t>- Mobiliser des symboles écrits pour communiquer des informations sur des quantités</w:t>
            </w:r>
          </w:p>
          <w:p w14:paraId="6E7805E7" w14:textId="4B416FD4" w:rsidR="00CA5B20" w:rsidRDefault="00CA5B20" w:rsidP="003304D1">
            <w:r>
              <w:t>- Quantifier des collections jusqu’à 10</w:t>
            </w:r>
            <w:r w:rsidR="003238B7">
              <w:t xml:space="preserve"> au moins</w:t>
            </w:r>
          </w:p>
          <w:p w14:paraId="0D874E61" w14:textId="77777777" w:rsidR="00CA5B20" w:rsidRDefault="00CA5B20" w:rsidP="003304D1">
            <w:r>
              <w:t>- Lire les nombres écrits en chiffre jusqu’à 10</w:t>
            </w:r>
          </w:p>
          <w:p w14:paraId="1AD6A29A" w14:textId="77777777" w:rsidR="00CA5B20" w:rsidRDefault="00CA5B20" w:rsidP="003304D1">
            <w:r>
              <w:t>- Avoir compris que tout nombre s’obtient en ajoutant un au nombre précédent</w:t>
            </w:r>
          </w:p>
          <w:p w14:paraId="3728ACBC" w14:textId="77777777" w:rsidR="00CA5B20" w:rsidRDefault="00CA5B20" w:rsidP="00CA5B20">
            <w:r>
              <w:t xml:space="preserve">- Composer </w:t>
            </w:r>
            <w:r w:rsidR="002D06F8">
              <w:t>et décomposer des collections par manipulations effectives puis mentales</w:t>
            </w:r>
            <w:r>
              <w:t xml:space="preserve"> </w:t>
            </w:r>
          </w:p>
          <w:p w14:paraId="2E778A61" w14:textId="616687E7" w:rsidR="002D06F8" w:rsidRDefault="002D06F8" w:rsidP="00CA5B20">
            <w:r>
              <w:t>- Evaluer des collections d’objets avec des procédures ou non numériques</w:t>
            </w:r>
          </w:p>
        </w:tc>
      </w:tr>
    </w:tbl>
    <w:p w14:paraId="361C1154" w14:textId="77777777" w:rsidR="00CA5B20" w:rsidRDefault="00CA5B20" w:rsidP="00CA5B20">
      <w:pPr>
        <w:jc w:val="center"/>
      </w:pPr>
    </w:p>
    <w:p w14:paraId="6DD19496" w14:textId="77777777" w:rsidR="00CA5B20" w:rsidRDefault="00CA5B20" w:rsidP="00CA5B20">
      <w:pPr>
        <w:jc w:val="center"/>
      </w:pPr>
    </w:p>
    <w:p w14:paraId="1C3E2CDD" w14:textId="77777777" w:rsidR="00CA5B20" w:rsidRDefault="00CA5B20" w:rsidP="00CA5B20">
      <w:pPr>
        <w:jc w:val="cente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4"/>
        <w:gridCol w:w="6946"/>
      </w:tblGrid>
      <w:tr w:rsidR="00CA5B20" w:rsidRPr="008F076A" w14:paraId="66695EB5" w14:textId="77777777" w:rsidTr="003304D1">
        <w:trPr>
          <w:cantSplit/>
          <w:jc w:val="center"/>
        </w:trPr>
        <w:tc>
          <w:tcPr>
            <w:tcW w:w="2854" w:type="dxa"/>
            <w:shd w:val="clear" w:color="auto" w:fill="FEA767"/>
          </w:tcPr>
          <w:p w14:paraId="184BE331" w14:textId="77777777" w:rsidR="00CA5B20" w:rsidRPr="00283EB1" w:rsidRDefault="00CA5B20" w:rsidP="002D06F8">
            <w:r w:rsidRPr="00283EB1">
              <w:t xml:space="preserve">Durée : </w:t>
            </w:r>
            <w:r w:rsidR="002D06F8">
              <w:t>5 à 10</w:t>
            </w:r>
            <w:r w:rsidRPr="00283EB1">
              <w:t xml:space="preserve"> min</w:t>
            </w:r>
            <w:r>
              <w:t xml:space="preserve"> </w:t>
            </w:r>
          </w:p>
        </w:tc>
        <w:tc>
          <w:tcPr>
            <w:tcW w:w="6946" w:type="dxa"/>
            <w:shd w:val="clear" w:color="auto" w:fill="FEA767"/>
          </w:tcPr>
          <w:p w14:paraId="32579E87" w14:textId="77777777" w:rsidR="00CA5B20" w:rsidRPr="00283EB1" w:rsidRDefault="00CA5B20" w:rsidP="000333FC">
            <w:r>
              <w:t>Age moyen</w:t>
            </w:r>
            <w:r w:rsidRPr="00283EB1">
              <w:t xml:space="preserve"> de la première présentation</w:t>
            </w:r>
            <w:r>
              <w:t xml:space="preserve"> : </w:t>
            </w:r>
            <w:r w:rsidR="000333FC">
              <w:t>4-5</w:t>
            </w:r>
            <w:r>
              <w:t xml:space="preserve"> ans</w:t>
            </w:r>
          </w:p>
        </w:tc>
      </w:tr>
      <w:tr w:rsidR="00CA5B20" w:rsidRPr="008F076A" w14:paraId="3820BC19" w14:textId="77777777" w:rsidTr="003238B7">
        <w:trPr>
          <w:cantSplit/>
          <w:trHeight w:val="1158"/>
          <w:jc w:val="center"/>
        </w:trPr>
        <w:tc>
          <w:tcPr>
            <w:tcW w:w="2854" w:type="dxa"/>
            <w:vAlign w:val="center"/>
          </w:tcPr>
          <w:p w14:paraId="73633266" w14:textId="77777777" w:rsidR="00CA5B20" w:rsidRPr="00CF0593" w:rsidRDefault="00CA5B20" w:rsidP="003304D1">
            <w:pPr>
              <w:rPr>
                <w:b/>
                <w:color w:val="E36C0A" w:themeColor="accent6" w:themeShade="BF"/>
              </w:rPr>
            </w:pPr>
            <w:r w:rsidRPr="00CF0593">
              <w:rPr>
                <w:b/>
                <w:color w:val="E36C0A" w:themeColor="accent6" w:themeShade="BF"/>
              </w:rPr>
              <w:t>Organisation :</w:t>
            </w:r>
          </w:p>
          <w:p w14:paraId="3F915B6E" w14:textId="77777777" w:rsidR="00CA5B20" w:rsidRPr="00827E99" w:rsidRDefault="00CA5B20" w:rsidP="003304D1">
            <w:r>
              <w:t>1 enfant sur un tapis</w:t>
            </w:r>
          </w:p>
        </w:tc>
        <w:tc>
          <w:tcPr>
            <w:tcW w:w="6946" w:type="dxa"/>
            <w:vAlign w:val="center"/>
          </w:tcPr>
          <w:p w14:paraId="466D65D9" w14:textId="77777777" w:rsidR="008012DE" w:rsidRPr="003304D1" w:rsidRDefault="008012DE" w:rsidP="008012DE">
            <w:pPr>
              <w:rPr>
                <w:b/>
                <w:color w:val="E36C0A" w:themeColor="accent6" w:themeShade="BF"/>
              </w:rPr>
            </w:pPr>
            <w:r>
              <w:rPr>
                <w:b/>
                <w:color w:val="E36C0A" w:themeColor="accent6" w:themeShade="BF"/>
              </w:rPr>
              <w:t>Objectif</w:t>
            </w:r>
            <w:r w:rsidRPr="00645CCD">
              <w:rPr>
                <w:b/>
                <w:color w:val="E36C0A" w:themeColor="accent6" w:themeShade="BF"/>
              </w:rPr>
              <w:t> :</w:t>
            </w:r>
            <w:r>
              <w:rPr>
                <w:b/>
                <w:color w:val="E36C0A" w:themeColor="accent6" w:themeShade="BF"/>
              </w:rPr>
              <w:t xml:space="preserve"> </w:t>
            </w:r>
            <w:r>
              <w:t>Décomposer des quantités de 3 à 10</w:t>
            </w:r>
          </w:p>
          <w:p w14:paraId="6DE91C55" w14:textId="77777777" w:rsidR="00CA5B20" w:rsidRDefault="00CA5B20" w:rsidP="003304D1">
            <w:pPr>
              <w:rPr>
                <w:b/>
                <w:color w:val="E36C0A" w:themeColor="accent6" w:themeShade="BF"/>
              </w:rPr>
            </w:pPr>
          </w:p>
          <w:p w14:paraId="22F0D54D" w14:textId="77777777" w:rsidR="00CA5B20" w:rsidRPr="00645CCD" w:rsidRDefault="00CA5B20" w:rsidP="003304D1">
            <w:pPr>
              <w:rPr>
                <w:b/>
                <w:color w:val="E36C0A" w:themeColor="accent6" w:themeShade="BF"/>
              </w:rPr>
            </w:pPr>
            <w:r w:rsidRPr="00645CCD">
              <w:rPr>
                <w:b/>
                <w:color w:val="E36C0A" w:themeColor="accent6" w:themeShade="BF"/>
              </w:rPr>
              <w:t>Objectifs langagiers :</w:t>
            </w:r>
          </w:p>
          <w:p w14:paraId="0C33BE85" w14:textId="77777777" w:rsidR="00CA5B20" w:rsidRPr="009A43DE" w:rsidRDefault="00CA5B20" w:rsidP="003304D1">
            <w:r>
              <w:t>Nom des chiffres de 1 à 10, de plus / de moins</w:t>
            </w:r>
          </w:p>
        </w:tc>
      </w:tr>
      <w:tr w:rsidR="00CA5B20" w:rsidRPr="008F076A" w14:paraId="6AC6C4ED" w14:textId="77777777" w:rsidTr="003238B7">
        <w:trPr>
          <w:cantSplit/>
          <w:trHeight w:val="1911"/>
          <w:jc w:val="center"/>
        </w:trPr>
        <w:tc>
          <w:tcPr>
            <w:tcW w:w="2854" w:type="dxa"/>
            <w:vAlign w:val="center"/>
          </w:tcPr>
          <w:p w14:paraId="5ADCE55F" w14:textId="77777777" w:rsidR="00CA5B20" w:rsidRPr="00645CCD" w:rsidRDefault="00CA5B20" w:rsidP="003304D1">
            <w:pPr>
              <w:rPr>
                <w:b/>
                <w:color w:val="E36C0A" w:themeColor="accent6" w:themeShade="BF"/>
              </w:rPr>
            </w:pPr>
            <w:r w:rsidRPr="00645CCD">
              <w:rPr>
                <w:b/>
                <w:color w:val="E36C0A" w:themeColor="accent6" w:themeShade="BF"/>
              </w:rPr>
              <w:t>Matériel :</w:t>
            </w:r>
          </w:p>
          <w:p w14:paraId="675842A1" w14:textId="77777777" w:rsidR="00CA5B20" w:rsidRDefault="002D06F8" w:rsidP="003304D1">
            <w:r>
              <w:t>7 collections de 3 à 9 jetons de couleur (couleur correspondant à celles de barrettes de perles colorées)</w:t>
            </w:r>
          </w:p>
          <w:p w14:paraId="40010184" w14:textId="77777777" w:rsidR="002D06F8" w:rsidRPr="00827E99" w:rsidRDefault="002D06F8" w:rsidP="003304D1">
            <w:r>
              <w:t>1 gobelet opaque</w:t>
            </w:r>
          </w:p>
        </w:tc>
        <w:tc>
          <w:tcPr>
            <w:tcW w:w="6946" w:type="dxa"/>
            <w:vAlign w:val="center"/>
          </w:tcPr>
          <w:p w14:paraId="01A3F56E" w14:textId="77777777" w:rsidR="00CA5B20" w:rsidRPr="00645CCD" w:rsidRDefault="00CA5B20" w:rsidP="003304D1">
            <w:pPr>
              <w:rPr>
                <w:b/>
                <w:color w:val="E36C0A" w:themeColor="accent6" w:themeShade="BF"/>
              </w:rPr>
            </w:pPr>
            <w:r w:rsidRPr="00645CCD">
              <w:rPr>
                <w:b/>
                <w:color w:val="E36C0A" w:themeColor="accent6" w:themeShade="BF"/>
              </w:rPr>
              <w:t>Critère de réussite de l’enfant :</w:t>
            </w:r>
          </w:p>
          <w:p w14:paraId="38AB5059" w14:textId="77777777" w:rsidR="00CA5B20" w:rsidRDefault="002D06F8" w:rsidP="003304D1">
            <w:r>
              <w:t>Trouver la quantité de jetons cachés sous le gobelet</w:t>
            </w:r>
          </w:p>
          <w:p w14:paraId="7B54D72D" w14:textId="77777777" w:rsidR="003238B7" w:rsidRDefault="003238B7" w:rsidP="003304D1"/>
          <w:p w14:paraId="45482407" w14:textId="77777777" w:rsidR="003238B7" w:rsidRPr="00645CCD" w:rsidRDefault="003238B7" w:rsidP="003238B7">
            <w:pPr>
              <w:rPr>
                <w:b/>
                <w:color w:val="E36C0A" w:themeColor="accent6" w:themeShade="BF"/>
              </w:rPr>
            </w:pPr>
            <w:r>
              <w:rPr>
                <w:b/>
                <w:color w:val="E36C0A" w:themeColor="accent6" w:themeShade="BF"/>
              </w:rPr>
              <w:t>Observable permettant de valider les compétences dans le cahier de suivi des apprentissages</w:t>
            </w:r>
            <w:r w:rsidRPr="00645CCD">
              <w:rPr>
                <w:b/>
                <w:color w:val="E36C0A" w:themeColor="accent6" w:themeShade="BF"/>
              </w:rPr>
              <w:t> :</w:t>
            </w:r>
          </w:p>
          <w:p w14:paraId="350C0D91" w14:textId="195249FC" w:rsidR="003238B7" w:rsidRDefault="003238B7" w:rsidP="003238B7">
            <w:r>
              <w:t>Mémoriser la quantité totale de jetons</w:t>
            </w:r>
          </w:p>
          <w:p w14:paraId="0A0B3396" w14:textId="796F11D5" w:rsidR="003238B7" w:rsidRPr="00F87A9A" w:rsidRDefault="003238B7" w:rsidP="003238B7">
            <w:r>
              <w:t>Trouver la quantité de jetons cachés sous le gobelet</w:t>
            </w:r>
          </w:p>
        </w:tc>
      </w:tr>
      <w:tr w:rsidR="00CA5B20" w:rsidRPr="008F076A" w14:paraId="4F940DA8" w14:textId="77777777" w:rsidTr="003304D1">
        <w:trPr>
          <w:cantSplit/>
          <w:trHeight w:val="683"/>
          <w:jc w:val="center"/>
        </w:trPr>
        <w:tc>
          <w:tcPr>
            <w:tcW w:w="9800" w:type="dxa"/>
            <w:gridSpan w:val="2"/>
            <w:vAlign w:val="center"/>
          </w:tcPr>
          <w:p w14:paraId="667DAFB8" w14:textId="77777777" w:rsidR="00CA5B20" w:rsidRPr="00645CCD" w:rsidRDefault="00CA5B20" w:rsidP="003304D1">
            <w:pPr>
              <w:rPr>
                <w:b/>
                <w:color w:val="E36C0A" w:themeColor="accent6" w:themeShade="BF"/>
              </w:rPr>
            </w:pPr>
            <w:r w:rsidRPr="00645CCD">
              <w:rPr>
                <w:b/>
                <w:color w:val="E36C0A" w:themeColor="accent6" w:themeShade="BF"/>
              </w:rPr>
              <w:t>Variables de différenciation :</w:t>
            </w:r>
          </w:p>
          <w:p w14:paraId="7ECB1290" w14:textId="77777777" w:rsidR="00CA5B20" w:rsidRDefault="00CA5B20" w:rsidP="002D06F8">
            <w:r>
              <w:t xml:space="preserve">- </w:t>
            </w:r>
            <w:r w:rsidR="002D06F8">
              <w:t>Quantité de la collection proposée</w:t>
            </w:r>
          </w:p>
        </w:tc>
      </w:tr>
      <w:tr w:rsidR="00CA5B20" w:rsidRPr="008F076A" w14:paraId="692F4A7C" w14:textId="77777777" w:rsidTr="003304D1">
        <w:trPr>
          <w:cantSplit/>
          <w:trHeight w:val="551"/>
          <w:jc w:val="center"/>
        </w:trPr>
        <w:tc>
          <w:tcPr>
            <w:tcW w:w="2854" w:type="dxa"/>
            <w:shd w:val="clear" w:color="auto" w:fill="FEA767"/>
            <w:vAlign w:val="center"/>
          </w:tcPr>
          <w:p w14:paraId="7DDCBCDF" w14:textId="698B6F28" w:rsidR="00CA5B20" w:rsidRPr="00827E99" w:rsidRDefault="003238B7" w:rsidP="003304D1">
            <w:r>
              <w:t>Phase</w:t>
            </w:r>
          </w:p>
        </w:tc>
        <w:tc>
          <w:tcPr>
            <w:tcW w:w="6946" w:type="dxa"/>
            <w:shd w:val="clear" w:color="auto" w:fill="FEA767"/>
            <w:vAlign w:val="center"/>
          </w:tcPr>
          <w:p w14:paraId="1846A4DC" w14:textId="400086BE" w:rsidR="00CA5B20" w:rsidRPr="00827E99" w:rsidRDefault="00CA5B20" w:rsidP="003304D1">
            <w:r w:rsidRPr="00827E99">
              <w:t>Déroulement</w:t>
            </w:r>
            <w:r w:rsidR="003238B7">
              <w:t xml:space="preserve"> de la séance</w:t>
            </w:r>
          </w:p>
        </w:tc>
      </w:tr>
      <w:tr w:rsidR="00CA5B20" w:rsidRPr="008F076A" w14:paraId="3ED1869A" w14:textId="77777777" w:rsidTr="005E246A">
        <w:trPr>
          <w:cantSplit/>
          <w:trHeight w:val="492"/>
          <w:jc w:val="center"/>
        </w:trPr>
        <w:tc>
          <w:tcPr>
            <w:tcW w:w="2854" w:type="dxa"/>
            <w:shd w:val="clear" w:color="auto" w:fill="auto"/>
          </w:tcPr>
          <w:p w14:paraId="56496A96" w14:textId="77777777" w:rsidR="00CA5B20" w:rsidRPr="006F2140" w:rsidRDefault="005E246A" w:rsidP="003304D1">
            <w:r>
              <w:t>1. Nommer l’activité</w:t>
            </w:r>
          </w:p>
        </w:tc>
        <w:tc>
          <w:tcPr>
            <w:tcW w:w="6946" w:type="dxa"/>
            <w:shd w:val="clear" w:color="auto" w:fill="auto"/>
          </w:tcPr>
          <w:p w14:paraId="598AD9C7" w14:textId="77777777" w:rsidR="00CA5B20" w:rsidRPr="006F2140" w:rsidRDefault="00CA5B20" w:rsidP="002D06F8">
            <w:r w:rsidRPr="002F5C20">
              <w:t xml:space="preserve">« Veux-tu </w:t>
            </w:r>
            <w:r w:rsidR="002D06F8" w:rsidRPr="002F5C20">
              <w:t>jouer au jeu du gobelet</w:t>
            </w:r>
            <w:r w:rsidRPr="002F5C20">
              <w:t> ? »</w:t>
            </w:r>
          </w:p>
        </w:tc>
      </w:tr>
      <w:tr w:rsidR="00CA5B20" w:rsidRPr="008F076A" w14:paraId="58C05513" w14:textId="77777777" w:rsidTr="0096753E">
        <w:trPr>
          <w:cantSplit/>
          <w:trHeight w:val="3916"/>
          <w:jc w:val="center"/>
        </w:trPr>
        <w:tc>
          <w:tcPr>
            <w:tcW w:w="2854" w:type="dxa"/>
            <w:shd w:val="clear" w:color="auto" w:fill="auto"/>
          </w:tcPr>
          <w:p w14:paraId="07259D96" w14:textId="77777777" w:rsidR="00CA5B20" w:rsidRDefault="00CA5B20" w:rsidP="003304D1">
            <w:r>
              <w:t xml:space="preserve">2. </w:t>
            </w:r>
            <w:r w:rsidR="00F72A32">
              <w:t xml:space="preserve">Décomposer 3 </w:t>
            </w:r>
            <w:r>
              <w:t xml:space="preserve"> </w:t>
            </w:r>
          </w:p>
          <w:p w14:paraId="491B3C96" w14:textId="77777777" w:rsidR="00CA5B20" w:rsidRPr="00797EDD" w:rsidRDefault="00CA5B20" w:rsidP="003304D1"/>
        </w:tc>
        <w:tc>
          <w:tcPr>
            <w:tcW w:w="6946" w:type="dxa"/>
            <w:shd w:val="clear" w:color="auto" w:fill="auto"/>
          </w:tcPr>
          <w:p w14:paraId="34F03011" w14:textId="77777777" w:rsidR="00CA5B20" w:rsidRDefault="00CA5B20" w:rsidP="003304D1">
            <w:r>
              <w:t xml:space="preserve">- </w:t>
            </w:r>
            <w:r w:rsidR="0096753E">
              <w:t>Sortir</w:t>
            </w:r>
            <w:r w:rsidR="00F72A32">
              <w:t xml:space="preserve"> les 3 jetons roses</w:t>
            </w:r>
            <w:r w:rsidR="0096753E">
              <w:t xml:space="preserve"> de la boite puis les poser sur le tapis en disant : « 1 … et encore 1 : </w:t>
            </w:r>
            <w:proofErr w:type="gramStart"/>
            <w:r w:rsidR="0096753E">
              <w:t>2….</w:t>
            </w:r>
            <w:proofErr w:type="gramEnd"/>
            <w:r w:rsidR="0096753E">
              <w:t xml:space="preserve">. </w:t>
            </w:r>
            <w:proofErr w:type="gramStart"/>
            <w:r w:rsidR="0096753E">
              <w:t>et</w:t>
            </w:r>
            <w:proofErr w:type="gramEnd"/>
            <w:r w:rsidR="0096753E">
              <w:t xml:space="preserve"> encore 1 :3 ». </w:t>
            </w:r>
            <w:r w:rsidR="00F72A32">
              <w:t xml:space="preserve">Demander à l’enfant combien de jetons </w:t>
            </w:r>
            <w:proofErr w:type="gramStart"/>
            <w:r w:rsidR="00F72A32">
              <w:t>sont</w:t>
            </w:r>
            <w:proofErr w:type="gramEnd"/>
            <w:r w:rsidR="00F72A32">
              <w:t xml:space="preserve"> posés sur le tapis. L’enfant répond « 3 ».</w:t>
            </w:r>
          </w:p>
          <w:p w14:paraId="7D70D364" w14:textId="77777777" w:rsidR="00CA5B20" w:rsidRDefault="00CA5B20" w:rsidP="003304D1"/>
          <w:p w14:paraId="6C6A8DA6" w14:textId="77777777" w:rsidR="00CA5B20" w:rsidRDefault="00CA5B20" w:rsidP="003304D1">
            <w:r>
              <w:t xml:space="preserve">- </w:t>
            </w:r>
            <w:r w:rsidR="0096753E">
              <w:t>Demander à l’enfant de fermer les yeux et cacher 1 jeton sous le gobelet.</w:t>
            </w:r>
          </w:p>
          <w:p w14:paraId="4EC90FEA" w14:textId="77777777" w:rsidR="00CA5B20" w:rsidRDefault="00CA5B20" w:rsidP="003304D1"/>
          <w:p w14:paraId="12747288" w14:textId="77777777" w:rsidR="00CA5B20" w:rsidRDefault="00CA5B20" w:rsidP="0096753E">
            <w:r>
              <w:t xml:space="preserve">- </w:t>
            </w:r>
            <w:r w:rsidR="0096753E">
              <w:t xml:space="preserve">Demander à l’enfant de rouvrir les yeux puis lui demander combien de jetons il voit sur le tapis. L’enfant répond « 2 ». Lui demander alors combien de jetons sont cachés sous le gobelet. </w:t>
            </w:r>
          </w:p>
          <w:p w14:paraId="185A7BD0" w14:textId="77777777" w:rsidR="0096753E" w:rsidRDefault="0096753E" w:rsidP="0096753E"/>
          <w:p w14:paraId="624C9B13" w14:textId="77777777" w:rsidR="0096753E" w:rsidRDefault="0096753E" w:rsidP="0096753E">
            <w:r>
              <w:t>- Inviter l’enfant à soulever le gobelet et dénombrer les jetons pour vérifier.</w:t>
            </w:r>
          </w:p>
          <w:p w14:paraId="2FE610CE" w14:textId="77777777" w:rsidR="0096753E" w:rsidRDefault="0096753E" w:rsidP="0096753E"/>
          <w:p w14:paraId="281F6DB4" w14:textId="77777777" w:rsidR="0096753E" w:rsidRPr="003A6BB1" w:rsidRDefault="0096753E" w:rsidP="0096753E">
            <w:r>
              <w:t>- Procéder de même en cachant 2, 3, 0 jetons sous le gobelet.</w:t>
            </w:r>
          </w:p>
        </w:tc>
      </w:tr>
      <w:tr w:rsidR="0096753E" w:rsidRPr="008F076A" w14:paraId="6401A219" w14:textId="77777777" w:rsidTr="005E246A">
        <w:trPr>
          <w:cantSplit/>
          <w:trHeight w:val="990"/>
          <w:jc w:val="center"/>
        </w:trPr>
        <w:tc>
          <w:tcPr>
            <w:tcW w:w="2854" w:type="dxa"/>
            <w:shd w:val="clear" w:color="auto" w:fill="auto"/>
          </w:tcPr>
          <w:p w14:paraId="658CAD11" w14:textId="77777777" w:rsidR="0096753E" w:rsidRDefault="0096753E" w:rsidP="003304D1">
            <w:r>
              <w:lastRenderedPageBreak/>
              <w:t>3. Décomposer des quantités supérieures à 3</w:t>
            </w:r>
          </w:p>
        </w:tc>
        <w:tc>
          <w:tcPr>
            <w:tcW w:w="6946" w:type="dxa"/>
            <w:shd w:val="clear" w:color="auto" w:fill="auto"/>
          </w:tcPr>
          <w:p w14:paraId="60D845FB" w14:textId="77777777" w:rsidR="0096753E" w:rsidRDefault="005E246A" w:rsidP="005E246A">
            <w:r>
              <w:t>- Proposer à l’enfant de poursuivre avec lui l’activité avec des quantités supérieures, dans l’ordre croissant. Si les décompositions de la quantité ne sont pas maitrisées, ne pas proposer la quantité supérieure.</w:t>
            </w:r>
          </w:p>
        </w:tc>
      </w:tr>
      <w:tr w:rsidR="00CA5B20" w:rsidRPr="008F076A" w14:paraId="5D289A47" w14:textId="77777777" w:rsidTr="003304D1">
        <w:trPr>
          <w:cantSplit/>
          <w:trHeight w:val="641"/>
          <w:jc w:val="center"/>
        </w:trPr>
        <w:tc>
          <w:tcPr>
            <w:tcW w:w="2854" w:type="dxa"/>
          </w:tcPr>
          <w:p w14:paraId="2DB472D9" w14:textId="77777777" w:rsidR="00CA5B20" w:rsidRDefault="005E246A" w:rsidP="003304D1">
            <w:r>
              <w:t>4</w:t>
            </w:r>
            <w:r w:rsidR="00CA5B20">
              <w:t>. Ranger l’activité</w:t>
            </w:r>
          </w:p>
        </w:tc>
        <w:tc>
          <w:tcPr>
            <w:tcW w:w="6946" w:type="dxa"/>
          </w:tcPr>
          <w:p w14:paraId="7EA6B988" w14:textId="77777777" w:rsidR="00CA5B20" w:rsidRDefault="00CA5B20" w:rsidP="005E246A">
            <w:r>
              <w:t xml:space="preserve">- </w:t>
            </w:r>
            <w:r w:rsidR="005E246A">
              <w:t>Inviter l’enfant à ranger l’activité.</w:t>
            </w:r>
          </w:p>
        </w:tc>
      </w:tr>
      <w:tr w:rsidR="00CA5B20" w:rsidRPr="008F076A" w14:paraId="71D166BB" w14:textId="77777777" w:rsidTr="003304D1">
        <w:trPr>
          <w:cantSplit/>
          <w:trHeight w:val="618"/>
          <w:jc w:val="center"/>
        </w:trPr>
        <w:tc>
          <w:tcPr>
            <w:tcW w:w="2854" w:type="dxa"/>
          </w:tcPr>
          <w:p w14:paraId="79B38A01" w14:textId="61017664" w:rsidR="00CA5B20" w:rsidRPr="00827E99" w:rsidRDefault="00271B30" w:rsidP="003304D1">
            <w:r>
              <w:t>Point d’attention</w:t>
            </w:r>
          </w:p>
        </w:tc>
        <w:tc>
          <w:tcPr>
            <w:tcW w:w="6946" w:type="dxa"/>
          </w:tcPr>
          <w:p w14:paraId="77C23DFF" w14:textId="66133202" w:rsidR="00CA5B20" w:rsidRPr="00FA5427" w:rsidRDefault="00271B30" w:rsidP="005E246A">
            <w:r>
              <w:t>Il est possible de j</w:t>
            </w:r>
            <w:r w:rsidR="005E246A">
              <w:t>ouer avec 2 enfants en invitant l’un deux à prendre notre place afin de permettre à 2 enfants d’utiliser l’activité par la suite de manière autonome.</w:t>
            </w:r>
          </w:p>
        </w:tc>
      </w:tr>
    </w:tbl>
    <w:p w14:paraId="095F00F5" w14:textId="77777777" w:rsidR="008E2477" w:rsidRDefault="008E2477" w:rsidP="00CA5B20">
      <w:pPr>
        <w:spacing w:after="200" w:line="276" w:lineRule="auto"/>
      </w:pPr>
    </w:p>
    <w:p w14:paraId="256507E5" w14:textId="708660C9" w:rsidR="008012DE" w:rsidRDefault="008E2477">
      <w:pPr>
        <w:spacing w:after="200" w:line="276" w:lineRule="auto"/>
      </w:pPr>
      <w:r>
        <w:br w:type="page"/>
      </w:r>
    </w:p>
    <w:tbl>
      <w:tblPr>
        <w:tblStyle w:val="Grilledutableau"/>
        <w:tblW w:w="9782" w:type="dxa"/>
        <w:jc w:val="center"/>
        <w:tblLook w:val="04A0" w:firstRow="1" w:lastRow="0" w:firstColumn="1" w:lastColumn="0" w:noHBand="0" w:noVBand="1"/>
      </w:tblPr>
      <w:tblGrid>
        <w:gridCol w:w="9782"/>
      </w:tblGrid>
      <w:tr w:rsidR="008012DE" w14:paraId="6E50282A" w14:textId="77777777" w:rsidTr="003238B7">
        <w:trPr>
          <w:trHeight w:val="847"/>
          <w:jc w:val="center"/>
        </w:trPr>
        <w:tc>
          <w:tcPr>
            <w:tcW w:w="9782" w:type="dxa"/>
            <w:shd w:val="clear" w:color="auto" w:fill="FEA767"/>
            <w:vAlign w:val="center"/>
          </w:tcPr>
          <w:p w14:paraId="2FECAD1E" w14:textId="2E65DC4A" w:rsidR="00997051" w:rsidRDefault="003238B7" w:rsidP="00997051">
            <w:pPr>
              <w:jc w:val="center"/>
              <w:rPr>
                <w:rFonts w:ascii="Comic Sans MS" w:hAnsi="Comic Sans MS"/>
              </w:rPr>
            </w:pPr>
            <w:r>
              <w:rPr>
                <w:rFonts w:ascii="Comic Sans MS" w:hAnsi="Comic Sans MS"/>
              </w:rPr>
              <w:lastRenderedPageBreak/>
              <w:t>SÉANCE 10 : CONSTRUIRE</w:t>
            </w:r>
            <w:r w:rsidR="00466CCA">
              <w:rPr>
                <w:rFonts w:ascii="Comic Sans MS" w:hAnsi="Comic Sans MS"/>
              </w:rPr>
              <w:t xml:space="preserve"> LES DÉCOMPOSITIONS DES QUANTITÉS</w:t>
            </w:r>
            <w:r>
              <w:rPr>
                <w:rFonts w:ascii="Comic Sans MS" w:hAnsi="Comic Sans MS"/>
              </w:rPr>
              <w:t xml:space="preserve"> DE 1 A 10</w:t>
            </w:r>
          </w:p>
          <w:p w14:paraId="25BA11F8" w14:textId="55B4D751" w:rsidR="008012DE" w:rsidRPr="00552FED" w:rsidRDefault="003238B7" w:rsidP="00997051">
            <w:pPr>
              <w:jc w:val="center"/>
              <w:rPr>
                <w:rFonts w:ascii="Comic Sans MS" w:hAnsi="Comic Sans MS"/>
              </w:rPr>
            </w:pPr>
            <w:r>
              <w:rPr>
                <w:rFonts w:ascii="Cursive Dumont maternelle" w:hAnsi="Cursive Dumont maternelle"/>
                <w:sz w:val="28"/>
                <w:szCs w:val="28"/>
                <w14:cntxtAlts/>
              </w:rPr>
              <w:t>Les maisons</w:t>
            </w:r>
            <w:r w:rsidR="00997051">
              <w:rPr>
                <w:rFonts w:ascii="Cursive Dumont maternelle" w:hAnsi="Cursive Dumont maternelle"/>
                <w:sz w:val="28"/>
                <w:szCs w:val="28"/>
                <w14:cntxtAlts/>
              </w:rPr>
              <w:t xml:space="preserve"> des nombres</w:t>
            </w:r>
          </w:p>
        </w:tc>
      </w:tr>
    </w:tbl>
    <w:p w14:paraId="1421C1A1" w14:textId="77777777" w:rsidR="008012DE" w:rsidRDefault="008012DE" w:rsidP="008012DE"/>
    <w:tbl>
      <w:tblPr>
        <w:tblStyle w:val="Grilledutableau"/>
        <w:tblW w:w="9773" w:type="dxa"/>
        <w:jc w:val="center"/>
        <w:tblLook w:val="04A0" w:firstRow="1" w:lastRow="0" w:firstColumn="1" w:lastColumn="0" w:noHBand="0" w:noVBand="1"/>
      </w:tblPr>
      <w:tblGrid>
        <w:gridCol w:w="2412"/>
        <w:gridCol w:w="7361"/>
      </w:tblGrid>
      <w:tr w:rsidR="008012DE" w14:paraId="57A06689" w14:textId="77777777" w:rsidTr="00FE3A47">
        <w:trPr>
          <w:trHeight w:val="425"/>
          <w:jc w:val="center"/>
        </w:trPr>
        <w:tc>
          <w:tcPr>
            <w:tcW w:w="2412" w:type="dxa"/>
            <w:shd w:val="clear" w:color="auto" w:fill="FEA767"/>
            <w:vAlign w:val="center"/>
          </w:tcPr>
          <w:p w14:paraId="6E0E0664" w14:textId="77777777" w:rsidR="008012DE" w:rsidRPr="00283EB1" w:rsidRDefault="008012DE" w:rsidP="00FE3A47">
            <w:r w:rsidRPr="00283EB1">
              <w:t>Séquence</w:t>
            </w:r>
          </w:p>
        </w:tc>
        <w:tc>
          <w:tcPr>
            <w:tcW w:w="7361" w:type="dxa"/>
            <w:vAlign w:val="center"/>
          </w:tcPr>
          <w:p w14:paraId="2B18206B" w14:textId="77777777" w:rsidR="008012DE" w:rsidRDefault="008012DE" w:rsidP="00FE3A47">
            <w:r>
              <w:t xml:space="preserve">La </w:t>
            </w:r>
            <w:r w:rsidRPr="00552FED">
              <w:t>construction</w:t>
            </w:r>
            <w:r>
              <w:t xml:space="preserve"> du nombre de 1 à 10</w:t>
            </w:r>
          </w:p>
        </w:tc>
      </w:tr>
      <w:tr w:rsidR="008012DE" w14:paraId="4479EC8B" w14:textId="77777777" w:rsidTr="00FE3A47">
        <w:trPr>
          <w:trHeight w:val="751"/>
          <w:jc w:val="center"/>
        </w:trPr>
        <w:tc>
          <w:tcPr>
            <w:tcW w:w="2412" w:type="dxa"/>
            <w:shd w:val="clear" w:color="auto" w:fill="FEA767"/>
            <w:vAlign w:val="center"/>
          </w:tcPr>
          <w:p w14:paraId="3F8A826A" w14:textId="77777777" w:rsidR="008012DE" w:rsidRPr="00283EB1" w:rsidRDefault="008012DE" w:rsidP="00FE3A47">
            <w:r w:rsidRPr="00283EB1">
              <w:t>Domaine du programme</w:t>
            </w:r>
          </w:p>
        </w:tc>
        <w:tc>
          <w:tcPr>
            <w:tcW w:w="7361" w:type="dxa"/>
            <w:vAlign w:val="center"/>
          </w:tcPr>
          <w:p w14:paraId="3FBA04E2" w14:textId="77777777" w:rsidR="008012DE" w:rsidRPr="00F05CA5" w:rsidRDefault="008012DE" w:rsidP="00FE3A47">
            <w:r>
              <w:t>Acquérir les premiers outils mathématiques</w:t>
            </w:r>
          </w:p>
          <w:p w14:paraId="5E5A2CEA" w14:textId="77777777" w:rsidR="008012DE" w:rsidRDefault="008012DE" w:rsidP="00FE3A47">
            <w:r>
              <w:t>Découvrir les nombres et leurs utilisations</w:t>
            </w:r>
          </w:p>
        </w:tc>
      </w:tr>
      <w:tr w:rsidR="008012DE" w14:paraId="1D814389" w14:textId="77777777" w:rsidTr="00FE3A47">
        <w:trPr>
          <w:trHeight w:val="2052"/>
          <w:jc w:val="center"/>
        </w:trPr>
        <w:tc>
          <w:tcPr>
            <w:tcW w:w="2412" w:type="dxa"/>
            <w:shd w:val="clear" w:color="auto" w:fill="FEA767"/>
            <w:vAlign w:val="center"/>
          </w:tcPr>
          <w:p w14:paraId="14745AAE" w14:textId="77777777" w:rsidR="008012DE" w:rsidRPr="00283EB1" w:rsidRDefault="008012DE" w:rsidP="00FE3A47">
            <w:r w:rsidRPr="00283EB1">
              <w:t>Compétences du domaine</w:t>
            </w:r>
            <w:r>
              <w:t xml:space="preserve"> travaillées</w:t>
            </w:r>
          </w:p>
        </w:tc>
        <w:tc>
          <w:tcPr>
            <w:tcW w:w="7361" w:type="dxa"/>
            <w:vAlign w:val="center"/>
          </w:tcPr>
          <w:p w14:paraId="4EC771F1" w14:textId="77777777" w:rsidR="008012DE" w:rsidRDefault="008012DE" w:rsidP="00FE3A47">
            <w:r>
              <w:t>- Mobiliser des symboles écrits pour communiquer des informations sur des quantités</w:t>
            </w:r>
          </w:p>
          <w:p w14:paraId="546B153F" w14:textId="77777777" w:rsidR="008012DE" w:rsidRDefault="008012DE" w:rsidP="00FE3A47">
            <w:r>
              <w:t>- Quantifier des collections jusqu’à 10</w:t>
            </w:r>
          </w:p>
          <w:p w14:paraId="2B1B04E7" w14:textId="77777777" w:rsidR="008012DE" w:rsidRDefault="008012DE" w:rsidP="00FE3A47">
            <w:r>
              <w:t>- Lire les nombres écrits en chiffre jusqu’à 10</w:t>
            </w:r>
          </w:p>
          <w:p w14:paraId="4697E4CA" w14:textId="77777777" w:rsidR="008012DE" w:rsidRDefault="008012DE" w:rsidP="00FE3A47">
            <w:r>
              <w:t>- Avoir compris que tout nombre s’obtient en ajoutant un au nombre précédent</w:t>
            </w:r>
          </w:p>
          <w:p w14:paraId="4C30EF2D" w14:textId="77777777" w:rsidR="008012DE" w:rsidRDefault="008012DE" w:rsidP="00FE3A47">
            <w:r>
              <w:t xml:space="preserve">- Composer et décomposer des collections par manipulations effectives puis mentales </w:t>
            </w:r>
          </w:p>
          <w:p w14:paraId="0C546A5E" w14:textId="77777777" w:rsidR="008012DE" w:rsidRDefault="008012DE" w:rsidP="00FE3A47">
            <w:r>
              <w:t>- Evaluer des collections d’objets avec des procédures numériques ou non numériques</w:t>
            </w:r>
          </w:p>
        </w:tc>
      </w:tr>
    </w:tbl>
    <w:p w14:paraId="030898C5" w14:textId="77777777" w:rsidR="008012DE" w:rsidRDefault="008012DE" w:rsidP="008012DE">
      <w:pPr>
        <w:jc w:val="center"/>
      </w:pPr>
    </w:p>
    <w:p w14:paraId="7BD9614E" w14:textId="77777777" w:rsidR="008012DE" w:rsidRDefault="008012DE" w:rsidP="008012DE">
      <w:pPr>
        <w:jc w:val="center"/>
      </w:pPr>
    </w:p>
    <w:p w14:paraId="5D76DFD4" w14:textId="77777777" w:rsidR="008012DE" w:rsidRDefault="008012DE" w:rsidP="008012DE">
      <w:pPr>
        <w:jc w:val="cente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4"/>
        <w:gridCol w:w="6946"/>
      </w:tblGrid>
      <w:tr w:rsidR="008012DE" w:rsidRPr="008F076A" w14:paraId="24FBC084" w14:textId="77777777" w:rsidTr="00FE3A47">
        <w:trPr>
          <w:cantSplit/>
          <w:jc w:val="center"/>
        </w:trPr>
        <w:tc>
          <w:tcPr>
            <w:tcW w:w="2854" w:type="dxa"/>
            <w:shd w:val="clear" w:color="auto" w:fill="FEA767"/>
          </w:tcPr>
          <w:p w14:paraId="3475A78D" w14:textId="77777777" w:rsidR="008012DE" w:rsidRPr="00283EB1" w:rsidRDefault="008012DE" w:rsidP="00FE3A47">
            <w:r w:rsidRPr="00283EB1">
              <w:t xml:space="preserve">Durée : </w:t>
            </w:r>
            <w:r>
              <w:t>5 à 10</w:t>
            </w:r>
            <w:r w:rsidRPr="00283EB1">
              <w:t xml:space="preserve"> min</w:t>
            </w:r>
            <w:r>
              <w:t xml:space="preserve"> </w:t>
            </w:r>
          </w:p>
        </w:tc>
        <w:tc>
          <w:tcPr>
            <w:tcW w:w="6946" w:type="dxa"/>
            <w:shd w:val="clear" w:color="auto" w:fill="FEA767"/>
          </w:tcPr>
          <w:p w14:paraId="20A99667" w14:textId="77777777" w:rsidR="008012DE" w:rsidRPr="00283EB1" w:rsidRDefault="008012DE" w:rsidP="00FE3A47">
            <w:r>
              <w:t>Age moyen</w:t>
            </w:r>
            <w:r w:rsidRPr="00283EB1">
              <w:t xml:space="preserve"> de la première présentation</w:t>
            </w:r>
            <w:r>
              <w:t> : 3-4 ans</w:t>
            </w:r>
          </w:p>
        </w:tc>
      </w:tr>
      <w:tr w:rsidR="008012DE" w:rsidRPr="008F076A" w14:paraId="59712309" w14:textId="77777777" w:rsidTr="00FE3A47">
        <w:trPr>
          <w:cantSplit/>
          <w:trHeight w:val="733"/>
          <w:jc w:val="center"/>
        </w:trPr>
        <w:tc>
          <w:tcPr>
            <w:tcW w:w="2854" w:type="dxa"/>
            <w:vAlign w:val="center"/>
          </w:tcPr>
          <w:p w14:paraId="69154C49" w14:textId="77777777" w:rsidR="008012DE" w:rsidRPr="00CF0593" w:rsidRDefault="008012DE" w:rsidP="00FE3A47">
            <w:pPr>
              <w:rPr>
                <w:b/>
                <w:color w:val="E36C0A" w:themeColor="accent6" w:themeShade="BF"/>
              </w:rPr>
            </w:pPr>
            <w:r w:rsidRPr="00CF0593">
              <w:rPr>
                <w:b/>
                <w:color w:val="E36C0A" w:themeColor="accent6" w:themeShade="BF"/>
              </w:rPr>
              <w:t>Organisation :</w:t>
            </w:r>
          </w:p>
          <w:p w14:paraId="711C7F88" w14:textId="77777777" w:rsidR="008012DE" w:rsidRPr="00827E99" w:rsidRDefault="008012DE" w:rsidP="00036DD2">
            <w:r>
              <w:t xml:space="preserve">1 enfant sur </w:t>
            </w:r>
            <w:r w:rsidR="00036DD2">
              <w:t>une table ou un tapis</w:t>
            </w:r>
          </w:p>
        </w:tc>
        <w:tc>
          <w:tcPr>
            <w:tcW w:w="6946" w:type="dxa"/>
            <w:vAlign w:val="center"/>
          </w:tcPr>
          <w:p w14:paraId="3AEC1FC9" w14:textId="77777777" w:rsidR="003238B7" w:rsidRDefault="008012DE" w:rsidP="00FE3A47">
            <w:pPr>
              <w:rPr>
                <w:b/>
                <w:color w:val="E36C0A" w:themeColor="accent6" w:themeShade="BF"/>
              </w:rPr>
            </w:pPr>
            <w:r>
              <w:rPr>
                <w:b/>
                <w:color w:val="E36C0A" w:themeColor="accent6" w:themeShade="BF"/>
              </w:rPr>
              <w:t>Objectif</w:t>
            </w:r>
            <w:r w:rsidRPr="00645CCD">
              <w:rPr>
                <w:b/>
                <w:color w:val="E36C0A" w:themeColor="accent6" w:themeShade="BF"/>
              </w:rPr>
              <w:t> :</w:t>
            </w:r>
            <w:r>
              <w:rPr>
                <w:b/>
                <w:color w:val="E36C0A" w:themeColor="accent6" w:themeShade="BF"/>
              </w:rPr>
              <w:t xml:space="preserve"> </w:t>
            </w:r>
          </w:p>
          <w:p w14:paraId="6D557DA3" w14:textId="7717724D" w:rsidR="008012DE" w:rsidRPr="003304D1" w:rsidRDefault="00036DD2" w:rsidP="00FE3A47">
            <w:pPr>
              <w:rPr>
                <w:b/>
                <w:color w:val="E36C0A" w:themeColor="accent6" w:themeShade="BF"/>
              </w:rPr>
            </w:pPr>
            <w:r>
              <w:t>Construire</w:t>
            </w:r>
            <w:r w:rsidR="003238B7">
              <w:t xml:space="preserve"> </w:t>
            </w:r>
            <w:r>
              <w:t>les décompositions des quantités de 1 à 10</w:t>
            </w:r>
          </w:p>
          <w:p w14:paraId="03C1D286" w14:textId="77777777" w:rsidR="008012DE" w:rsidRDefault="008012DE" w:rsidP="00FE3A47">
            <w:pPr>
              <w:rPr>
                <w:b/>
                <w:color w:val="E36C0A" w:themeColor="accent6" w:themeShade="BF"/>
              </w:rPr>
            </w:pPr>
          </w:p>
          <w:p w14:paraId="3DB61F58" w14:textId="77777777" w:rsidR="008012DE" w:rsidRPr="00645CCD" w:rsidRDefault="008012DE" w:rsidP="00FE3A47">
            <w:pPr>
              <w:rPr>
                <w:b/>
                <w:color w:val="E36C0A" w:themeColor="accent6" w:themeShade="BF"/>
              </w:rPr>
            </w:pPr>
            <w:r w:rsidRPr="00645CCD">
              <w:rPr>
                <w:b/>
                <w:color w:val="E36C0A" w:themeColor="accent6" w:themeShade="BF"/>
              </w:rPr>
              <w:t>Objectifs langagiers :</w:t>
            </w:r>
          </w:p>
          <w:p w14:paraId="0EDD4372" w14:textId="77777777" w:rsidR="008012DE" w:rsidRPr="009A43DE" w:rsidRDefault="008012DE" w:rsidP="00FE3A47">
            <w:r>
              <w:t>Nom des chiffres de 1 à 10, de plus / de moins</w:t>
            </w:r>
          </w:p>
        </w:tc>
      </w:tr>
      <w:tr w:rsidR="008012DE" w:rsidRPr="008F076A" w14:paraId="21339FA7" w14:textId="77777777" w:rsidTr="003238B7">
        <w:trPr>
          <w:cantSplit/>
          <w:trHeight w:val="2282"/>
          <w:jc w:val="center"/>
        </w:trPr>
        <w:tc>
          <w:tcPr>
            <w:tcW w:w="2854" w:type="dxa"/>
            <w:vAlign w:val="center"/>
          </w:tcPr>
          <w:p w14:paraId="6459FA11" w14:textId="77777777" w:rsidR="008012DE" w:rsidRPr="00645CCD" w:rsidRDefault="008012DE" w:rsidP="00FE3A47">
            <w:pPr>
              <w:rPr>
                <w:b/>
                <w:color w:val="E36C0A" w:themeColor="accent6" w:themeShade="BF"/>
              </w:rPr>
            </w:pPr>
            <w:r w:rsidRPr="00645CCD">
              <w:rPr>
                <w:b/>
                <w:color w:val="E36C0A" w:themeColor="accent6" w:themeShade="BF"/>
              </w:rPr>
              <w:t>Matériel :</w:t>
            </w:r>
          </w:p>
          <w:p w14:paraId="6ADB4A4C" w14:textId="77777777" w:rsidR="008012DE" w:rsidRDefault="00036DD2" w:rsidP="00FE3A47">
            <w:r>
              <w:t>10 maisons des nombres aux couleurs des barrettes de perles colorées correspondantes</w:t>
            </w:r>
          </w:p>
          <w:p w14:paraId="79BE2391" w14:textId="77777777" w:rsidR="00036DD2" w:rsidRPr="00827E99" w:rsidRDefault="00036DD2" w:rsidP="00FE3A47">
            <w:r>
              <w:t xml:space="preserve">Réglettes </w:t>
            </w:r>
            <w:proofErr w:type="spellStart"/>
            <w:r>
              <w:t>cuisenaires</w:t>
            </w:r>
            <w:proofErr w:type="spellEnd"/>
            <w:r>
              <w:t xml:space="preserve"> aux mêmes couleurs avec les unités marquées</w:t>
            </w:r>
          </w:p>
        </w:tc>
        <w:tc>
          <w:tcPr>
            <w:tcW w:w="6946" w:type="dxa"/>
            <w:vAlign w:val="center"/>
          </w:tcPr>
          <w:p w14:paraId="0E67697D" w14:textId="77777777" w:rsidR="008012DE" w:rsidRPr="00645CCD" w:rsidRDefault="008012DE" w:rsidP="00FE3A47">
            <w:pPr>
              <w:rPr>
                <w:b/>
                <w:color w:val="E36C0A" w:themeColor="accent6" w:themeShade="BF"/>
              </w:rPr>
            </w:pPr>
            <w:r w:rsidRPr="00645CCD">
              <w:rPr>
                <w:b/>
                <w:color w:val="E36C0A" w:themeColor="accent6" w:themeShade="BF"/>
              </w:rPr>
              <w:t>Critère de réussite de l’enfant :</w:t>
            </w:r>
          </w:p>
          <w:p w14:paraId="0EE76827" w14:textId="77777777" w:rsidR="008012DE" w:rsidRDefault="00D172E7" w:rsidP="00FE3A47">
            <w:r>
              <w:t>Compléter chaque maison avec toutes les compositions du nombre correspondant</w:t>
            </w:r>
          </w:p>
          <w:p w14:paraId="535EC53C" w14:textId="77777777" w:rsidR="003238B7" w:rsidRDefault="003238B7" w:rsidP="00FE3A47"/>
          <w:p w14:paraId="22CDEE3C" w14:textId="77777777" w:rsidR="003238B7" w:rsidRPr="00645CCD" w:rsidRDefault="003238B7" w:rsidP="003238B7">
            <w:pPr>
              <w:rPr>
                <w:b/>
                <w:color w:val="E36C0A" w:themeColor="accent6" w:themeShade="BF"/>
              </w:rPr>
            </w:pPr>
            <w:r>
              <w:rPr>
                <w:b/>
                <w:color w:val="E36C0A" w:themeColor="accent6" w:themeShade="BF"/>
              </w:rPr>
              <w:t>Observable permettant de valider les compétences dans le cahier de suivi des apprentissages</w:t>
            </w:r>
            <w:r w:rsidRPr="00645CCD">
              <w:rPr>
                <w:b/>
                <w:color w:val="E36C0A" w:themeColor="accent6" w:themeShade="BF"/>
              </w:rPr>
              <w:t> :</w:t>
            </w:r>
          </w:p>
          <w:p w14:paraId="4E29F28A" w14:textId="519AE13E" w:rsidR="003238B7" w:rsidRDefault="003238B7" w:rsidP="00FE3A47">
            <w:r>
              <w:t>Construire des compositions des quantités de 1 à 10 à l’aide de réglettes</w:t>
            </w:r>
          </w:p>
          <w:p w14:paraId="3046A4F9" w14:textId="1859A939" w:rsidR="003238B7" w:rsidRPr="00F87A9A" w:rsidRDefault="003238B7" w:rsidP="00FE3A47">
            <w:r>
              <w:t>Trouver toutes les compositions d’une quantité donnée</w:t>
            </w:r>
          </w:p>
        </w:tc>
      </w:tr>
      <w:tr w:rsidR="008012DE" w:rsidRPr="008F076A" w14:paraId="0C933028" w14:textId="77777777" w:rsidTr="00FE3A47">
        <w:trPr>
          <w:cantSplit/>
          <w:trHeight w:val="683"/>
          <w:jc w:val="center"/>
        </w:trPr>
        <w:tc>
          <w:tcPr>
            <w:tcW w:w="9800" w:type="dxa"/>
            <w:gridSpan w:val="2"/>
            <w:vAlign w:val="center"/>
          </w:tcPr>
          <w:p w14:paraId="5480902D" w14:textId="77777777" w:rsidR="008012DE" w:rsidRPr="00645CCD" w:rsidRDefault="008012DE" w:rsidP="00FE3A47">
            <w:pPr>
              <w:rPr>
                <w:b/>
                <w:color w:val="E36C0A" w:themeColor="accent6" w:themeShade="BF"/>
              </w:rPr>
            </w:pPr>
            <w:r w:rsidRPr="00645CCD">
              <w:rPr>
                <w:b/>
                <w:color w:val="E36C0A" w:themeColor="accent6" w:themeShade="BF"/>
              </w:rPr>
              <w:t>Variables de différenciation :</w:t>
            </w:r>
          </w:p>
          <w:p w14:paraId="6327E543" w14:textId="77777777" w:rsidR="008012DE" w:rsidRDefault="008012DE" w:rsidP="00036DD2">
            <w:r>
              <w:t xml:space="preserve">- </w:t>
            </w:r>
            <w:r w:rsidR="00D172E7">
              <w:t>Nombre de maisons présentées</w:t>
            </w:r>
          </w:p>
        </w:tc>
      </w:tr>
      <w:tr w:rsidR="008012DE" w:rsidRPr="008F076A" w14:paraId="3DD35E7F" w14:textId="77777777" w:rsidTr="00FE3A47">
        <w:trPr>
          <w:cantSplit/>
          <w:trHeight w:val="551"/>
          <w:jc w:val="center"/>
        </w:trPr>
        <w:tc>
          <w:tcPr>
            <w:tcW w:w="2854" w:type="dxa"/>
            <w:shd w:val="clear" w:color="auto" w:fill="FEA767"/>
            <w:vAlign w:val="center"/>
          </w:tcPr>
          <w:p w14:paraId="05AB28D4" w14:textId="7D7A47E0" w:rsidR="008012DE" w:rsidRPr="00827E99" w:rsidRDefault="003238B7" w:rsidP="00FE3A47">
            <w:r>
              <w:t>Phase</w:t>
            </w:r>
          </w:p>
        </w:tc>
        <w:tc>
          <w:tcPr>
            <w:tcW w:w="6946" w:type="dxa"/>
            <w:shd w:val="clear" w:color="auto" w:fill="FEA767"/>
            <w:vAlign w:val="center"/>
          </w:tcPr>
          <w:p w14:paraId="124A0CA2" w14:textId="0F2CC2D3" w:rsidR="008012DE" w:rsidRPr="00827E99" w:rsidRDefault="008012DE" w:rsidP="00FE3A47">
            <w:r w:rsidRPr="00827E99">
              <w:t>Déroulement</w:t>
            </w:r>
            <w:r w:rsidR="003238B7">
              <w:t xml:space="preserve"> de la séance</w:t>
            </w:r>
          </w:p>
        </w:tc>
      </w:tr>
      <w:tr w:rsidR="008012DE" w:rsidRPr="008F076A" w14:paraId="2579B17E" w14:textId="77777777" w:rsidTr="00FE3A47">
        <w:trPr>
          <w:cantSplit/>
          <w:trHeight w:val="492"/>
          <w:jc w:val="center"/>
        </w:trPr>
        <w:tc>
          <w:tcPr>
            <w:tcW w:w="2854" w:type="dxa"/>
            <w:shd w:val="clear" w:color="auto" w:fill="auto"/>
          </w:tcPr>
          <w:p w14:paraId="70DCF817" w14:textId="77777777" w:rsidR="008012DE" w:rsidRPr="00D172E7" w:rsidRDefault="008012DE" w:rsidP="00FE3A47">
            <w:r w:rsidRPr="00D172E7">
              <w:t>1. Nommer l’activité</w:t>
            </w:r>
          </w:p>
        </w:tc>
        <w:tc>
          <w:tcPr>
            <w:tcW w:w="6946" w:type="dxa"/>
            <w:shd w:val="clear" w:color="auto" w:fill="auto"/>
          </w:tcPr>
          <w:p w14:paraId="68266EE8" w14:textId="77777777" w:rsidR="008012DE" w:rsidRPr="00D172E7" w:rsidRDefault="008012DE" w:rsidP="00466CCA">
            <w:r w:rsidRPr="00D172E7">
              <w:t xml:space="preserve">« Veux-tu </w:t>
            </w:r>
            <w:r w:rsidR="00466CCA" w:rsidRPr="00D172E7">
              <w:t>compléter les maisons des nombres</w:t>
            </w:r>
            <w:r w:rsidRPr="00D172E7">
              <w:t> ? »</w:t>
            </w:r>
          </w:p>
        </w:tc>
      </w:tr>
      <w:tr w:rsidR="008012DE" w:rsidRPr="008F076A" w14:paraId="09D5F254" w14:textId="77777777" w:rsidTr="005B25A1">
        <w:trPr>
          <w:cantSplit/>
          <w:trHeight w:val="4077"/>
          <w:jc w:val="center"/>
        </w:trPr>
        <w:tc>
          <w:tcPr>
            <w:tcW w:w="2854" w:type="dxa"/>
            <w:shd w:val="clear" w:color="auto" w:fill="auto"/>
          </w:tcPr>
          <w:p w14:paraId="489B083D" w14:textId="77777777" w:rsidR="008012DE" w:rsidRPr="00D172E7" w:rsidRDefault="008012DE" w:rsidP="00FE3A47">
            <w:r w:rsidRPr="00D172E7">
              <w:lastRenderedPageBreak/>
              <w:t xml:space="preserve">2. </w:t>
            </w:r>
            <w:r w:rsidR="00D172E7" w:rsidRPr="00D172E7">
              <w:t>Compléter les maisons du 1 et du 2</w:t>
            </w:r>
            <w:r w:rsidRPr="00D172E7">
              <w:t xml:space="preserve">  </w:t>
            </w:r>
          </w:p>
          <w:p w14:paraId="7E97E15A" w14:textId="77777777" w:rsidR="008012DE" w:rsidRPr="00D172E7" w:rsidRDefault="008012DE" w:rsidP="00FE3A47"/>
        </w:tc>
        <w:tc>
          <w:tcPr>
            <w:tcW w:w="6946" w:type="dxa"/>
            <w:shd w:val="clear" w:color="auto" w:fill="auto"/>
          </w:tcPr>
          <w:p w14:paraId="23AD27B1" w14:textId="77777777" w:rsidR="008012DE" w:rsidRPr="00D172E7" w:rsidRDefault="008012DE" w:rsidP="00FE3A47">
            <w:r w:rsidRPr="00D172E7">
              <w:t xml:space="preserve">- </w:t>
            </w:r>
            <w:r w:rsidR="00D172E7" w:rsidRPr="00D172E7">
              <w:t xml:space="preserve">Sortir la maison du 1 et toutes les réglettes </w:t>
            </w:r>
            <w:proofErr w:type="spellStart"/>
            <w:r w:rsidR="00D172E7" w:rsidRPr="00D172E7">
              <w:t>cuisenaires</w:t>
            </w:r>
            <w:proofErr w:type="spellEnd"/>
            <w:r w:rsidRPr="00D172E7">
              <w:t>.</w:t>
            </w:r>
          </w:p>
          <w:p w14:paraId="44D87DA7" w14:textId="77777777" w:rsidR="008012DE" w:rsidRPr="00D172E7" w:rsidRDefault="008012DE" w:rsidP="00FE3A47"/>
          <w:p w14:paraId="40594D07" w14:textId="77777777" w:rsidR="008012DE" w:rsidRPr="00D172E7" w:rsidRDefault="00D172E7" w:rsidP="00FE3A47">
            <w:r w:rsidRPr="00D172E7">
              <w:t>- Prendre la réglette « 1 » et la placer à gauche en haut de la maison en disant « 1 et 0, ça fait 1 ». Prendre une autre réglette « 1 » et la placer en bas à droite de la maison en disant « 0 et 1, ça fait 1 ».</w:t>
            </w:r>
          </w:p>
          <w:p w14:paraId="3CECEBD2" w14:textId="77777777" w:rsidR="00D172E7" w:rsidRPr="00D172E7" w:rsidRDefault="00D172E7" w:rsidP="00FE3A47"/>
          <w:p w14:paraId="681FAECE" w14:textId="77777777" w:rsidR="00D172E7" w:rsidRPr="00D172E7" w:rsidRDefault="00D172E7" w:rsidP="00FE3A47">
            <w:r w:rsidRPr="00D172E7">
              <w:t>- Ranger la maison du 1 et les réglettes sur le tapis.</w:t>
            </w:r>
          </w:p>
          <w:p w14:paraId="2281F4AC" w14:textId="77777777" w:rsidR="008012DE" w:rsidRPr="00D172E7" w:rsidRDefault="008012DE" w:rsidP="00FE3A47"/>
          <w:p w14:paraId="6E942A2C" w14:textId="77777777" w:rsidR="008012DE" w:rsidRPr="00D172E7" w:rsidRDefault="008012DE" w:rsidP="00FE3A47">
            <w:r w:rsidRPr="00D172E7">
              <w:t xml:space="preserve">- </w:t>
            </w:r>
            <w:r w:rsidR="00D172E7" w:rsidRPr="00D172E7">
              <w:t>Sortir la maison du 2. Prendre la réglette « 2 » et la placer en haut à gauche de la maison en disant « 2 et 0, ça fait 2 ». Poursuivre en réalisant les autres compositions du 2 (1 et 1, 0 et 2)</w:t>
            </w:r>
            <w:r w:rsidR="00D172E7">
              <w:t>. Montrer à l’enfant comment construire un tapis du 2 en rapprochant les différentes combinaisons de réglettes.</w:t>
            </w:r>
          </w:p>
          <w:p w14:paraId="4522C2F5" w14:textId="77777777" w:rsidR="008012DE" w:rsidRPr="00D172E7" w:rsidRDefault="008012DE" w:rsidP="00FE3A47"/>
          <w:p w14:paraId="619E1D46" w14:textId="77777777" w:rsidR="008012DE" w:rsidRPr="00D172E7" w:rsidRDefault="008012DE" w:rsidP="00D172E7">
            <w:r w:rsidRPr="00D172E7">
              <w:t xml:space="preserve">- </w:t>
            </w:r>
            <w:r w:rsidR="00D172E7" w:rsidRPr="00D172E7">
              <w:t>Ranger la maison du 2 et les réglettes sur le tapis.</w:t>
            </w:r>
          </w:p>
        </w:tc>
      </w:tr>
      <w:tr w:rsidR="008012DE" w:rsidRPr="008F076A" w14:paraId="4E4705F7" w14:textId="77777777" w:rsidTr="00D172E7">
        <w:trPr>
          <w:cantSplit/>
          <w:trHeight w:val="706"/>
          <w:jc w:val="center"/>
        </w:trPr>
        <w:tc>
          <w:tcPr>
            <w:tcW w:w="2854" w:type="dxa"/>
            <w:shd w:val="clear" w:color="auto" w:fill="auto"/>
          </w:tcPr>
          <w:p w14:paraId="6FBE4991" w14:textId="77777777" w:rsidR="008012DE" w:rsidRPr="00D172E7" w:rsidRDefault="008012DE" w:rsidP="00D172E7">
            <w:r w:rsidRPr="00D172E7">
              <w:t xml:space="preserve">3. </w:t>
            </w:r>
            <w:r w:rsidR="00D172E7" w:rsidRPr="00D172E7">
              <w:t>Compléter les maisons suivantes</w:t>
            </w:r>
          </w:p>
        </w:tc>
        <w:tc>
          <w:tcPr>
            <w:tcW w:w="6946" w:type="dxa"/>
            <w:shd w:val="clear" w:color="auto" w:fill="auto"/>
          </w:tcPr>
          <w:p w14:paraId="721943B2" w14:textId="77777777" w:rsidR="008012DE" w:rsidRPr="00D172E7" w:rsidRDefault="008012DE" w:rsidP="00D172E7">
            <w:r w:rsidRPr="00D172E7">
              <w:t xml:space="preserve">- Proposer à l’enfant de poursuivre avec </w:t>
            </w:r>
            <w:r w:rsidR="00D172E7" w:rsidRPr="00D172E7">
              <w:t>la maison du 3 en lui demandant comment il peut construire 3 avec les réglettes</w:t>
            </w:r>
            <w:r w:rsidRPr="00D172E7">
              <w:t>.</w:t>
            </w:r>
          </w:p>
        </w:tc>
      </w:tr>
      <w:tr w:rsidR="008012DE" w:rsidRPr="008F076A" w14:paraId="3B2EEE81" w14:textId="77777777" w:rsidTr="00FE3A47">
        <w:trPr>
          <w:cantSplit/>
          <w:trHeight w:val="641"/>
          <w:jc w:val="center"/>
        </w:trPr>
        <w:tc>
          <w:tcPr>
            <w:tcW w:w="2854" w:type="dxa"/>
          </w:tcPr>
          <w:p w14:paraId="15BCA9C7" w14:textId="77777777" w:rsidR="008012DE" w:rsidRDefault="008012DE" w:rsidP="00FE3A47">
            <w:r>
              <w:t>4. Ranger l’activité</w:t>
            </w:r>
          </w:p>
        </w:tc>
        <w:tc>
          <w:tcPr>
            <w:tcW w:w="6946" w:type="dxa"/>
          </w:tcPr>
          <w:p w14:paraId="01C9F0FE" w14:textId="77777777" w:rsidR="008012DE" w:rsidRDefault="008012DE" w:rsidP="00FE3A47">
            <w:r>
              <w:t>- Inviter l’enfant à ranger l’activité.</w:t>
            </w:r>
          </w:p>
        </w:tc>
      </w:tr>
      <w:tr w:rsidR="008012DE" w:rsidRPr="008F076A" w14:paraId="305A8874" w14:textId="77777777" w:rsidTr="00D172E7">
        <w:trPr>
          <w:cantSplit/>
          <w:trHeight w:val="1168"/>
          <w:jc w:val="center"/>
        </w:trPr>
        <w:tc>
          <w:tcPr>
            <w:tcW w:w="2854" w:type="dxa"/>
          </w:tcPr>
          <w:p w14:paraId="1280A77B" w14:textId="77777777" w:rsidR="008012DE" w:rsidRPr="00827E99" w:rsidRDefault="008012DE" w:rsidP="00FE3A47">
            <w:r>
              <w:t>Activités complémentaires</w:t>
            </w:r>
          </w:p>
        </w:tc>
        <w:tc>
          <w:tcPr>
            <w:tcW w:w="6946" w:type="dxa"/>
          </w:tcPr>
          <w:p w14:paraId="6CA5D147" w14:textId="77777777" w:rsidR="008012DE" w:rsidRPr="00FA5427" w:rsidRDefault="008012DE" w:rsidP="00D172E7">
            <w:r>
              <w:t xml:space="preserve">- </w:t>
            </w:r>
            <w:r w:rsidR="00D172E7">
              <w:t>Proposer à l’enfant un livret papier sur lequel sont représentées les différentes maisons des nombres. L’enfant peut le compléter en dessinant les réglettes (ou des collections équivalentes) ou en écrivant les chiffres correspondants.</w:t>
            </w:r>
          </w:p>
        </w:tc>
      </w:tr>
    </w:tbl>
    <w:p w14:paraId="57B93A37" w14:textId="433AD86B" w:rsidR="00C9163C" w:rsidRDefault="00C9163C" w:rsidP="003238B7">
      <w:pPr>
        <w:spacing w:after="200" w:line="276" w:lineRule="auto"/>
      </w:pPr>
    </w:p>
    <w:p w14:paraId="77FB33A2" w14:textId="77777777" w:rsidR="00650DB1" w:rsidRDefault="00650DB1" w:rsidP="00C9163C"/>
    <w:sectPr w:rsidR="00650DB1" w:rsidSect="007E76FE">
      <w:headerReference w:type="even" r:id="rId7"/>
      <w:headerReference w:type="default" r:id="rId8"/>
      <w:footerReference w:type="even" r:id="rId9"/>
      <w:footerReference w:type="default" r:id="rId10"/>
      <w:headerReference w:type="first" r:id="rId11"/>
      <w:footerReference w:type="first" r:id="rId12"/>
      <w:pgSz w:w="11906" w:h="16838"/>
      <w:pgMar w:top="567" w:right="680"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0609" w14:textId="77777777" w:rsidR="00240319" w:rsidRDefault="00240319" w:rsidP="007E76FE">
      <w:r>
        <w:separator/>
      </w:r>
    </w:p>
  </w:endnote>
  <w:endnote w:type="continuationSeparator" w:id="0">
    <w:p w14:paraId="717443F2" w14:textId="77777777" w:rsidR="00240319" w:rsidRDefault="00240319" w:rsidP="007E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sive Dumont maternelle">
    <w:panose1 w:val="02000000000000000000"/>
    <w:charset w:val="00"/>
    <w:family w:val="modern"/>
    <w:notTrueType/>
    <w:pitch w:val="variable"/>
    <w:sig w:usb0="80000007" w:usb1="00000000" w:usb2="0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DB38" w14:textId="77777777" w:rsidR="0089569A" w:rsidRDefault="008956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6072" w14:textId="32E31311" w:rsidR="007F0D63" w:rsidRPr="007F0D63" w:rsidRDefault="007F0D63">
    <w:pPr>
      <w:pStyle w:val="Pieddepage"/>
      <w:jc w:val="right"/>
      <w:rPr>
        <w:sz w:val="18"/>
        <w:szCs w:val="18"/>
      </w:rPr>
    </w:pPr>
    <w:r w:rsidRPr="007F0D63">
      <w:rPr>
        <w:color w:val="4F81BD" w:themeColor="accent1"/>
        <w:sz w:val="18"/>
        <w:szCs w:val="18"/>
      </w:rPr>
      <w:fldChar w:fldCharType="begin"/>
    </w:r>
    <w:r w:rsidRPr="007F0D63">
      <w:rPr>
        <w:color w:val="4F81BD" w:themeColor="accent1"/>
        <w:sz w:val="18"/>
        <w:szCs w:val="18"/>
      </w:rPr>
      <w:instrText>PAGE  \* Arabic</w:instrText>
    </w:r>
    <w:r w:rsidRPr="007F0D63">
      <w:rPr>
        <w:color w:val="4F81BD" w:themeColor="accent1"/>
        <w:sz w:val="18"/>
        <w:szCs w:val="18"/>
      </w:rPr>
      <w:fldChar w:fldCharType="separate"/>
    </w:r>
    <w:r w:rsidRPr="007F0D63">
      <w:rPr>
        <w:color w:val="4F81BD" w:themeColor="accent1"/>
        <w:sz w:val="18"/>
        <w:szCs w:val="18"/>
      </w:rPr>
      <w:t>1</w:t>
    </w:r>
    <w:r w:rsidRPr="007F0D63">
      <w:rPr>
        <w:color w:val="4F81BD" w:themeColor="accent1"/>
        <w:sz w:val="18"/>
        <w:szCs w:val="18"/>
      </w:rPr>
      <w:fldChar w:fldCharType="end"/>
    </w:r>
  </w:p>
  <w:p w14:paraId="79F2CEC1" w14:textId="4FCBC17C" w:rsidR="007E76FE" w:rsidRPr="007F0D63" w:rsidRDefault="007F0D63">
    <w:pPr>
      <w:pStyle w:val="Pieddepage"/>
      <w:rPr>
        <w:sz w:val="18"/>
        <w:szCs w:val="18"/>
      </w:rPr>
    </w:pPr>
    <w:r w:rsidRPr="007F0D63">
      <w:rPr>
        <w:sz w:val="18"/>
        <w:szCs w:val="18"/>
      </w:rPr>
      <w:t xml:space="preserve">Ecole </w:t>
    </w:r>
    <w:r w:rsidR="0089569A">
      <w:rPr>
        <w:sz w:val="18"/>
        <w:szCs w:val="18"/>
      </w:rPr>
      <w:t xml:space="preserve">XXXX                                                            </w:t>
    </w:r>
    <w:r w:rsidRPr="007F0D63">
      <w:rPr>
        <w:sz w:val="18"/>
        <w:szCs w:val="18"/>
      </w:rPr>
      <w:t xml:space="preserve">Classe </w:t>
    </w:r>
    <w:r w:rsidR="0089569A">
      <w:rPr>
        <w:sz w:val="18"/>
        <w:szCs w:val="18"/>
      </w:rPr>
      <w:t xml:space="preserve">de </w:t>
    </w:r>
    <w:r w:rsidRPr="007F0D63">
      <w:rPr>
        <w:sz w:val="18"/>
        <w:szCs w:val="18"/>
      </w:rPr>
      <w:t>PS/MS/GS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5E04" w14:textId="77777777" w:rsidR="0089569A" w:rsidRDefault="008956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C15F" w14:textId="77777777" w:rsidR="00240319" w:rsidRDefault="00240319" w:rsidP="007E76FE">
      <w:r>
        <w:separator/>
      </w:r>
    </w:p>
  </w:footnote>
  <w:footnote w:type="continuationSeparator" w:id="0">
    <w:p w14:paraId="74F1B75E" w14:textId="77777777" w:rsidR="00240319" w:rsidRDefault="00240319" w:rsidP="007E7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EFEE" w14:textId="77777777" w:rsidR="0089569A" w:rsidRDefault="008956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5C17" w14:textId="77777777" w:rsidR="0089569A" w:rsidRDefault="00895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A87" w14:textId="77777777" w:rsidR="0089569A" w:rsidRDefault="008956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6CCD"/>
    <w:multiLevelType w:val="hybridMultilevel"/>
    <w:tmpl w:val="DEB8C4CA"/>
    <w:lvl w:ilvl="0" w:tplc="1778B79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8A44E8"/>
    <w:multiLevelType w:val="hybridMultilevel"/>
    <w:tmpl w:val="646C0E66"/>
    <w:lvl w:ilvl="0" w:tplc="A32C7396">
      <w:start w:val="4"/>
      <w:numFmt w:val="bullet"/>
      <w:lvlText w:val="-"/>
      <w:lvlJc w:val="left"/>
      <w:pPr>
        <w:ind w:left="510" w:hanging="360"/>
      </w:pPr>
      <w:rPr>
        <w:rFonts w:ascii="Calibri" w:eastAsiaTheme="minorHAnsi" w:hAnsi="Calibri" w:cstheme="minorBidi"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2" w15:restartNumberingAfterBreak="0">
    <w:nsid w:val="31C62912"/>
    <w:multiLevelType w:val="hybridMultilevel"/>
    <w:tmpl w:val="24902148"/>
    <w:lvl w:ilvl="0" w:tplc="04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85608F0"/>
    <w:multiLevelType w:val="hybridMultilevel"/>
    <w:tmpl w:val="2E6089E2"/>
    <w:lvl w:ilvl="0" w:tplc="B88C5892">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41261712"/>
    <w:multiLevelType w:val="hybridMultilevel"/>
    <w:tmpl w:val="E71EF650"/>
    <w:lvl w:ilvl="0" w:tplc="040C000F">
      <w:start w:val="1"/>
      <w:numFmt w:val="decimal"/>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414653EE"/>
    <w:multiLevelType w:val="hybridMultilevel"/>
    <w:tmpl w:val="90CA252C"/>
    <w:lvl w:ilvl="0" w:tplc="15F6005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3C403CB"/>
    <w:multiLevelType w:val="hybridMultilevel"/>
    <w:tmpl w:val="37A2C254"/>
    <w:lvl w:ilvl="0" w:tplc="040C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72D3B80"/>
    <w:multiLevelType w:val="hybridMultilevel"/>
    <w:tmpl w:val="DC541EF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4D59137F"/>
    <w:multiLevelType w:val="hybridMultilevel"/>
    <w:tmpl w:val="2F649C24"/>
    <w:lvl w:ilvl="0" w:tplc="F7F8AB88">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1E6B62"/>
    <w:multiLevelType w:val="hybridMultilevel"/>
    <w:tmpl w:val="C978B172"/>
    <w:lvl w:ilvl="0" w:tplc="F2787BA6">
      <w:start w:val="1"/>
      <w:numFmt w:val="bullet"/>
      <w:lvlText w:val="-"/>
      <w:lvlJc w:val="left"/>
      <w:pPr>
        <w:tabs>
          <w:tab w:val="num" w:pos="360"/>
        </w:tabs>
        <w:ind w:left="360" w:hanging="360"/>
      </w:pPr>
      <w:rPr>
        <w:rFonts w:ascii="Times New Roman" w:hAnsi="Times New Roman" w:hint="default"/>
      </w:rPr>
    </w:lvl>
    <w:lvl w:ilvl="1" w:tplc="361E851A">
      <w:start w:val="1"/>
      <w:numFmt w:val="bullet"/>
      <w:lvlText w:val="-"/>
      <w:lvlJc w:val="left"/>
      <w:pPr>
        <w:tabs>
          <w:tab w:val="num" w:pos="1080"/>
        </w:tabs>
        <w:ind w:left="1080" w:hanging="360"/>
      </w:pPr>
      <w:rPr>
        <w:rFonts w:ascii="Times New Roman" w:hAnsi="Times New Roman" w:hint="default"/>
      </w:rPr>
    </w:lvl>
    <w:lvl w:ilvl="2" w:tplc="D06070A4">
      <w:start w:val="1"/>
      <w:numFmt w:val="bullet"/>
      <w:lvlText w:val="-"/>
      <w:lvlJc w:val="left"/>
      <w:pPr>
        <w:tabs>
          <w:tab w:val="num" w:pos="1800"/>
        </w:tabs>
        <w:ind w:left="1800" w:hanging="360"/>
      </w:pPr>
      <w:rPr>
        <w:rFonts w:ascii="Times New Roman" w:hAnsi="Times New Roman" w:hint="default"/>
      </w:rPr>
    </w:lvl>
    <w:lvl w:ilvl="3" w:tplc="B1E05AF2" w:tentative="1">
      <w:start w:val="1"/>
      <w:numFmt w:val="bullet"/>
      <w:lvlText w:val="-"/>
      <w:lvlJc w:val="left"/>
      <w:pPr>
        <w:tabs>
          <w:tab w:val="num" w:pos="2520"/>
        </w:tabs>
        <w:ind w:left="2520" w:hanging="360"/>
      </w:pPr>
      <w:rPr>
        <w:rFonts w:ascii="Times New Roman" w:hAnsi="Times New Roman" w:hint="default"/>
      </w:rPr>
    </w:lvl>
    <w:lvl w:ilvl="4" w:tplc="878ED1A0" w:tentative="1">
      <w:start w:val="1"/>
      <w:numFmt w:val="bullet"/>
      <w:lvlText w:val="-"/>
      <w:lvlJc w:val="left"/>
      <w:pPr>
        <w:tabs>
          <w:tab w:val="num" w:pos="3240"/>
        </w:tabs>
        <w:ind w:left="3240" w:hanging="360"/>
      </w:pPr>
      <w:rPr>
        <w:rFonts w:ascii="Times New Roman" w:hAnsi="Times New Roman" w:hint="default"/>
      </w:rPr>
    </w:lvl>
    <w:lvl w:ilvl="5" w:tplc="8F24CA3E" w:tentative="1">
      <w:start w:val="1"/>
      <w:numFmt w:val="bullet"/>
      <w:lvlText w:val="-"/>
      <w:lvlJc w:val="left"/>
      <w:pPr>
        <w:tabs>
          <w:tab w:val="num" w:pos="3960"/>
        </w:tabs>
        <w:ind w:left="3960" w:hanging="360"/>
      </w:pPr>
      <w:rPr>
        <w:rFonts w:ascii="Times New Roman" w:hAnsi="Times New Roman" w:hint="default"/>
      </w:rPr>
    </w:lvl>
    <w:lvl w:ilvl="6" w:tplc="445CCD64" w:tentative="1">
      <w:start w:val="1"/>
      <w:numFmt w:val="bullet"/>
      <w:lvlText w:val="-"/>
      <w:lvlJc w:val="left"/>
      <w:pPr>
        <w:tabs>
          <w:tab w:val="num" w:pos="4680"/>
        </w:tabs>
        <w:ind w:left="4680" w:hanging="360"/>
      </w:pPr>
      <w:rPr>
        <w:rFonts w:ascii="Times New Roman" w:hAnsi="Times New Roman" w:hint="default"/>
      </w:rPr>
    </w:lvl>
    <w:lvl w:ilvl="7" w:tplc="116CC5F6" w:tentative="1">
      <w:start w:val="1"/>
      <w:numFmt w:val="bullet"/>
      <w:lvlText w:val="-"/>
      <w:lvlJc w:val="left"/>
      <w:pPr>
        <w:tabs>
          <w:tab w:val="num" w:pos="5400"/>
        </w:tabs>
        <w:ind w:left="5400" w:hanging="360"/>
      </w:pPr>
      <w:rPr>
        <w:rFonts w:ascii="Times New Roman" w:hAnsi="Times New Roman" w:hint="default"/>
      </w:rPr>
    </w:lvl>
    <w:lvl w:ilvl="8" w:tplc="E4566DC4"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654547D0"/>
    <w:multiLevelType w:val="hybridMultilevel"/>
    <w:tmpl w:val="7E0E4A04"/>
    <w:lvl w:ilvl="0" w:tplc="4F5CF65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2B58D3"/>
    <w:multiLevelType w:val="hybridMultilevel"/>
    <w:tmpl w:val="00C25E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62626455">
    <w:abstractNumId w:val="9"/>
  </w:num>
  <w:num w:numId="2" w16cid:durableId="1568684727">
    <w:abstractNumId w:val="1"/>
  </w:num>
  <w:num w:numId="3" w16cid:durableId="629092032">
    <w:abstractNumId w:val="11"/>
  </w:num>
  <w:num w:numId="4" w16cid:durableId="1538085991">
    <w:abstractNumId w:val="3"/>
  </w:num>
  <w:num w:numId="5" w16cid:durableId="93288707">
    <w:abstractNumId w:val="4"/>
  </w:num>
  <w:num w:numId="6" w16cid:durableId="92870074">
    <w:abstractNumId w:val="8"/>
  </w:num>
  <w:num w:numId="7" w16cid:durableId="987511487">
    <w:abstractNumId w:val="10"/>
  </w:num>
  <w:num w:numId="8" w16cid:durableId="291716756">
    <w:abstractNumId w:val="0"/>
  </w:num>
  <w:num w:numId="9" w16cid:durableId="1614676229">
    <w:abstractNumId w:val="7"/>
  </w:num>
  <w:num w:numId="10" w16cid:durableId="2125147505">
    <w:abstractNumId w:val="5"/>
  </w:num>
  <w:num w:numId="11" w16cid:durableId="1037199177">
    <w:abstractNumId w:val="6"/>
  </w:num>
  <w:num w:numId="12" w16cid:durableId="1116290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96C"/>
    <w:rsid w:val="00025755"/>
    <w:rsid w:val="000333FC"/>
    <w:rsid w:val="00036DD2"/>
    <w:rsid w:val="00091D89"/>
    <w:rsid w:val="000B3C34"/>
    <w:rsid w:val="000C5C52"/>
    <w:rsid w:val="000F7B20"/>
    <w:rsid w:val="00122118"/>
    <w:rsid w:val="00134CB1"/>
    <w:rsid w:val="00135CD4"/>
    <w:rsid w:val="001873F9"/>
    <w:rsid w:val="001A696C"/>
    <w:rsid w:val="001C7E76"/>
    <w:rsid w:val="00201416"/>
    <w:rsid w:val="002303C0"/>
    <w:rsid w:val="00240319"/>
    <w:rsid w:val="00271B30"/>
    <w:rsid w:val="00282477"/>
    <w:rsid w:val="00283EB1"/>
    <w:rsid w:val="002A5339"/>
    <w:rsid w:val="002C34C9"/>
    <w:rsid w:val="002D06F8"/>
    <w:rsid w:val="002F5C20"/>
    <w:rsid w:val="003238B7"/>
    <w:rsid w:val="003304D1"/>
    <w:rsid w:val="0036495F"/>
    <w:rsid w:val="00390999"/>
    <w:rsid w:val="003A7EC1"/>
    <w:rsid w:val="003F49DB"/>
    <w:rsid w:val="004131C5"/>
    <w:rsid w:val="00420CF4"/>
    <w:rsid w:val="004377A4"/>
    <w:rsid w:val="00442403"/>
    <w:rsid w:val="00442E53"/>
    <w:rsid w:val="00466CCA"/>
    <w:rsid w:val="0047578E"/>
    <w:rsid w:val="00487C62"/>
    <w:rsid w:val="004A5702"/>
    <w:rsid w:val="004B0BE7"/>
    <w:rsid w:val="004D48C6"/>
    <w:rsid w:val="004F397A"/>
    <w:rsid w:val="00550FC0"/>
    <w:rsid w:val="00552FED"/>
    <w:rsid w:val="005709DA"/>
    <w:rsid w:val="00587250"/>
    <w:rsid w:val="005A70A5"/>
    <w:rsid w:val="005B25A1"/>
    <w:rsid w:val="005E246A"/>
    <w:rsid w:val="005F213B"/>
    <w:rsid w:val="00601BD6"/>
    <w:rsid w:val="006121EB"/>
    <w:rsid w:val="0064027D"/>
    <w:rsid w:val="00645CCD"/>
    <w:rsid w:val="0065006F"/>
    <w:rsid w:val="00650DB1"/>
    <w:rsid w:val="00654147"/>
    <w:rsid w:val="00654B36"/>
    <w:rsid w:val="006645FD"/>
    <w:rsid w:val="00674205"/>
    <w:rsid w:val="00687AD2"/>
    <w:rsid w:val="006C6AAD"/>
    <w:rsid w:val="006D7ECE"/>
    <w:rsid w:val="006E4C93"/>
    <w:rsid w:val="006F2140"/>
    <w:rsid w:val="006F71BC"/>
    <w:rsid w:val="00703BEE"/>
    <w:rsid w:val="007249E6"/>
    <w:rsid w:val="00731785"/>
    <w:rsid w:val="00741AA3"/>
    <w:rsid w:val="00775133"/>
    <w:rsid w:val="00782F67"/>
    <w:rsid w:val="0079416B"/>
    <w:rsid w:val="00795ADA"/>
    <w:rsid w:val="007D7555"/>
    <w:rsid w:val="007E327F"/>
    <w:rsid w:val="007E76FE"/>
    <w:rsid w:val="007F0D63"/>
    <w:rsid w:val="007F582A"/>
    <w:rsid w:val="008012DE"/>
    <w:rsid w:val="008075F3"/>
    <w:rsid w:val="00827E99"/>
    <w:rsid w:val="008342BC"/>
    <w:rsid w:val="00845575"/>
    <w:rsid w:val="008838D9"/>
    <w:rsid w:val="00887CE1"/>
    <w:rsid w:val="0089569A"/>
    <w:rsid w:val="008B2CA4"/>
    <w:rsid w:val="008B325C"/>
    <w:rsid w:val="008C02BF"/>
    <w:rsid w:val="008C7126"/>
    <w:rsid w:val="008E2477"/>
    <w:rsid w:val="008F16BE"/>
    <w:rsid w:val="00933AC6"/>
    <w:rsid w:val="0096753E"/>
    <w:rsid w:val="00972DF9"/>
    <w:rsid w:val="00983EA3"/>
    <w:rsid w:val="00995413"/>
    <w:rsid w:val="00997051"/>
    <w:rsid w:val="009A43DE"/>
    <w:rsid w:val="009B0ED0"/>
    <w:rsid w:val="009B1207"/>
    <w:rsid w:val="009B3FB9"/>
    <w:rsid w:val="00A0697E"/>
    <w:rsid w:val="00A23394"/>
    <w:rsid w:val="00A86826"/>
    <w:rsid w:val="00AE5C87"/>
    <w:rsid w:val="00B16BC5"/>
    <w:rsid w:val="00B42825"/>
    <w:rsid w:val="00BB3D73"/>
    <w:rsid w:val="00BB5B4E"/>
    <w:rsid w:val="00BB70B6"/>
    <w:rsid w:val="00BF3A82"/>
    <w:rsid w:val="00BF6814"/>
    <w:rsid w:val="00C00544"/>
    <w:rsid w:val="00C54EEA"/>
    <w:rsid w:val="00C62D95"/>
    <w:rsid w:val="00C8496C"/>
    <w:rsid w:val="00C9163C"/>
    <w:rsid w:val="00CA076F"/>
    <w:rsid w:val="00CA5B20"/>
    <w:rsid w:val="00CB133A"/>
    <w:rsid w:val="00CB6880"/>
    <w:rsid w:val="00CF0593"/>
    <w:rsid w:val="00D04619"/>
    <w:rsid w:val="00D078FD"/>
    <w:rsid w:val="00D172E7"/>
    <w:rsid w:val="00DE1659"/>
    <w:rsid w:val="00E1695B"/>
    <w:rsid w:val="00E36091"/>
    <w:rsid w:val="00E44555"/>
    <w:rsid w:val="00E45010"/>
    <w:rsid w:val="00E956DA"/>
    <w:rsid w:val="00EB6666"/>
    <w:rsid w:val="00ED208D"/>
    <w:rsid w:val="00EE0ECC"/>
    <w:rsid w:val="00F13042"/>
    <w:rsid w:val="00F24081"/>
    <w:rsid w:val="00F62517"/>
    <w:rsid w:val="00F72A32"/>
    <w:rsid w:val="00F7374A"/>
    <w:rsid w:val="00FA4387"/>
    <w:rsid w:val="00FE0257"/>
    <w:rsid w:val="00FE3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9C82"/>
  <w15:docId w15:val="{5B7079DC-B8E2-4B87-9165-912B6FD4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FED"/>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C6AAD"/>
    <w:pPr>
      <w:ind w:left="720"/>
      <w:contextualSpacing/>
      <w:jc w:val="both"/>
    </w:pPr>
    <w:rPr>
      <w:rFonts w:ascii="Arial" w:eastAsia="Calibri" w:hAnsi="Arial" w:cs="Times New Roman"/>
    </w:rPr>
  </w:style>
  <w:style w:type="table" w:styleId="Grilledutableau">
    <w:name w:val="Table Grid"/>
    <w:basedOn w:val="TableauNormal"/>
    <w:uiPriority w:val="59"/>
    <w:rsid w:val="006C6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Normal"/>
    <w:rsid w:val="008075F3"/>
    <w:pPr>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E76FE"/>
    <w:pPr>
      <w:tabs>
        <w:tab w:val="center" w:pos="4536"/>
        <w:tab w:val="right" w:pos="9072"/>
      </w:tabs>
    </w:pPr>
  </w:style>
  <w:style w:type="character" w:customStyle="1" w:styleId="En-tteCar">
    <w:name w:val="En-tête Car"/>
    <w:basedOn w:val="Policepardfaut"/>
    <w:link w:val="En-tte"/>
    <w:uiPriority w:val="99"/>
    <w:rsid w:val="007E76FE"/>
  </w:style>
  <w:style w:type="paragraph" w:styleId="Pieddepage">
    <w:name w:val="footer"/>
    <w:basedOn w:val="Normal"/>
    <w:link w:val="PieddepageCar"/>
    <w:uiPriority w:val="99"/>
    <w:unhideWhenUsed/>
    <w:rsid w:val="007E76FE"/>
    <w:pPr>
      <w:tabs>
        <w:tab w:val="center" w:pos="4536"/>
        <w:tab w:val="right" w:pos="9072"/>
      </w:tabs>
    </w:pPr>
  </w:style>
  <w:style w:type="character" w:customStyle="1" w:styleId="PieddepageCar">
    <w:name w:val="Pied de page Car"/>
    <w:basedOn w:val="Policepardfaut"/>
    <w:link w:val="Pieddepage"/>
    <w:uiPriority w:val="99"/>
    <w:rsid w:val="007E7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7870">
      <w:bodyDiv w:val="1"/>
      <w:marLeft w:val="0"/>
      <w:marRight w:val="0"/>
      <w:marTop w:val="0"/>
      <w:marBottom w:val="0"/>
      <w:divBdr>
        <w:top w:val="none" w:sz="0" w:space="0" w:color="auto"/>
        <w:left w:val="none" w:sz="0" w:space="0" w:color="auto"/>
        <w:bottom w:val="none" w:sz="0" w:space="0" w:color="auto"/>
        <w:right w:val="none" w:sz="0" w:space="0" w:color="auto"/>
      </w:divBdr>
      <w:divsChild>
        <w:div w:id="997268840">
          <w:marLeft w:val="0"/>
          <w:marRight w:val="0"/>
          <w:marTop w:val="0"/>
          <w:marBottom w:val="0"/>
          <w:divBdr>
            <w:top w:val="none" w:sz="0" w:space="0" w:color="auto"/>
            <w:left w:val="none" w:sz="0" w:space="0" w:color="auto"/>
            <w:bottom w:val="none" w:sz="0" w:space="0" w:color="auto"/>
            <w:right w:val="none" w:sz="0" w:space="0" w:color="auto"/>
          </w:divBdr>
        </w:div>
        <w:div w:id="1035933754">
          <w:marLeft w:val="0"/>
          <w:marRight w:val="0"/>
          <w:marTop w:val="0"/>
          <w:marBottom w:val="0"/>
          <w:divBdr>
            <w:top w:val="none" w:sz="0" w:space="0" w:color="auto"/>
            <w:left w:val="none" w:sz="0" w:space="0" w:color="auto"/>
            <w:bottom w:val="none" w:sz="0" w:space="0" w:color="auto"/>
            <w:right w:val="none" w:sz="0" w:space="0" w:color="auto"/>
          </w:divBdr>
        </w:div>
        <w:div w:id="1760053345">
          <w:marLeft w:val="0"/>
          <w:marRight w:val="0"/>
          <w:marTop w:val="0"/>
          <w:marBottom w:val="0"/>
          <w:divBdr>
            <w:top w:val="none" w:sz="0" w:space="0" w:color="auto"/>
            <w:left w:val="none" w:sz="0" w:space="0" w:color="auto"/>
            <w:bottom w:val="none" w:sz="0" w:space="0" w:color="auto"/>
            <w:right w:val="none" w:sz="0" w:space="0" w:color="auto"/>
          </w:divBdr>
        </w:div>
        <w:div w:id="1527938868">
          <w:marLeft w:val="0"/>
          <w:marRight w:val="0"/>
          <w:marTop w:val="0"/>
          <w:marBottom w:val="0"/>
          <w:divBdr>
            <w:top w:val="none" w:sz="0" w:space="0" w:color="auto"/>
            <w:left w:val="none" w:sz="0" w:space="0" w:color="auto"/>
            <w:bottom w:val="none" w:sz="0" w:space="0" w:color="auto"/>
            <w:right w:val="none" w:sz="0" w:space="0" w:color="auto"/>
          </w:divBdr>
        </w:div>
        <w:div w:id="722290187">
          <w:marLeft w:val="0"/>
          <w:marRight w:val="0"/>
          <w:marTop w:val="0"/>
          <w:marBottom w:val="0"/>
          <w:divBdr>
            <w:top w:val="none" w:sz="0" w:space="0" w:color="auto"/>
            <w:left w:val="none" w:sz="0" w:space="0" w:color="auto"/>
            <w:bottom w:val="none" w:sz="0" w:space="0" w:color="auto"/>
            <w:right w:val="none" w:sz="0" w:space="0" w:color="auto"/>
          </w:divBdr>
        </w:div>
        <w:div w:id="683243131">
          <w:marLeft w:val="0"/>
          <w:marRight w:val="0"/>
          <w:marTop w:val="0"/>
          <w:marBottom w:val="0"/>
          <w:divBdr>
            <w:top w:val="none" w:sz="0" w:space="0" w:color="auto"/>
            <w:left w:val="none" w:sz="0" w:space="0" w:color="auto"/>
            <w:bottom w:val="none" w:sz="0" w:space="0" w:color="auto"/>
            <w:right w:val="none" w:sz="0" w:space="0" w:color="auto"/>
          </w:divBdr>
        </w:div>
        <w:div w:id="39792781">
          <w:marLeft w:val="0"/>
          <w:marRight w:val="0"/>
          <w:marTop w:val="0"/>
          <w:marBottom w:val="0"/>
          <w:divBdr>
            <w:top w:val="none" w:sz="0" w:space="0" w:color="auto"/>
            <w:left w:val="none" w:sz="0" w:space="0" w:color="auto"/>
            <w:bottom w:val="none" w:sz="0" w:space="0" w:color="auto"/>
            <w:right w:val="none" w:sz="0" w:space="0" w:color="auto"/>
          </w:divBdr>
        </w:div>
        <w:div w:id="924344533">
          <w:marLeft w:val="0"/>
          <w:marRight w:val="0"/>
          <w:marTop w:val="0"/>
          <w:marBottom w:val="0"/>
          <w:divBdr>
            <w:top w:val="none" w:sz="0" w:space="0" w:color="auto"/>
            <w:left w:val="none" w:sz="0" w:space="0" w:color="auto"/>
            <w:bottom w:val="none" w:sz="0" w:space="0" w:color="auto"/>
            <w:right w:val="none" w:sz="0" w:space="0" w:color="auto"/>
          </w:divBdr>
        </w:div>
        <w:div w:id="2084176968">
          <w:marLeft w:val="0"/>
          <w:marRight w:val="0"/>
          <w:marTop w:val="0"/>
          <w:marBottom w:val="0"/>
          <w:divBdr>
            <w:top w:val="none" w:sz="0" w:space="0" w:color="auto"/>
            <w:left w:val="none" w:sz="0" w:space="0" w:color="auto"/>
            <w:bottom w:val="none" w:sz="0" w:space="0" w:color="auto"/>
            <w:right w:val="none" w:sz="0" w:space="0" w:color="auto"/>
          </w:divBdr>
        </w:div>
        <w:div w:id="1221356586">
          <w:marLeft w:val="0"/>
          <w:marRight w:val="0"/>
          <w:marTop w:val="0"/>
          <w:marBottom w:val="0"/>
          <w:divBdr>
            <w:top w:val="none" w:sz="0" w:space="0" w:color="auto"/>
            <w:left w:val="none" w:sz="0" w:space="0" w:color="auto"/>
            <w:bottom w:val="none" w:sz="0" w:space="0" w:color="auto"/>
            <w:right w:val="none" w:sz="0" w:space="0" w:color="auto"/>
          </w:divBdr>
        </w:div>
        <w:div w:id="565452792">
          <w:marLeft w:val="0"/>
          <w:marRight w:val="0"/>
          <w:marTop w:val="0"/>
          <w:marBottom w:val="0"/>
          <w:divBdr>
            <w:top w:val="none" w:sz="0" w:space="0" w:color="auto"/>
            <w:left w:val="none" w:sz="0" w:space="0" w:color="auto"/>
            <w:bottom w:val="none" w:sz="0" w:space="0" w:color="auto"/>
            <w:right w:val="none" w:sz="0" w:space="0" w:color="auto"/>
          </w:divBdr>
        </w:div>
        <w:div w:id="2115980489">
          <w:marLeft w:val="0"/>
          <w:marRight w:val="0"/>
          <w:marTop w:val="0"/>
          <w:marBottom w:val="0"/>
          <w:divBdr>
            <w:top w:val="none" w:sz="0" w:space="0" w:color="auto"/>
            <w:left w:val="none" w:sz="0" w:space="0" w:color="auto"/>
            <w:bottom w:val="none" w:sz="0" w:space="0" w:color="auto"/>
            <w:right w:val="none" w:sz="0" w:space="0" w:color="auto"/>
          </w:divBdr>
        </w:div>
        <w:div w:id="1264607217">
          <w:marLeft w:val="0"/>
          <w:marRight w:val="0"/>
          <w:marTop w:val="0"/>
          <w:marBottom w:val="0"/>
          <w:divBdr>
            <w:top w:val="none" w:sz="0" w:space="0" w:color="auto"/>
            <w:left w:val="none" w:sz="0" w:space="0" w:color="auto"/>
            <w:bottom w:val="none" w:sz="0" w:space="0" w:color="auto"/>
            <w:right w:val="none" w:sz="0" w:space="0" w:color="auto"/>
          </w:divBdr>
        </w:div>
        <w:div w:id="87939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5146</Words>
  <Characters>28307</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Desrosières</dc:creator>
  <cp:lastModifiedBy>Grégoire Desrosières</cp:lastModifiedBy>
  <cp:revision>2</cp:revision>
  <cp:lastPrinted>2022-12-28T19:22:00Z</cp:lastPrinted>
  <dcterms:created xsi:type="dcterms:W3CDTF">2023-03-19T20:41:00Z</dcterms:created>
  <dcterms:modified xsi:type="dcterms:W3CDTF">2023-03-19T20:41:00Z</dcterms:modified>
</cp:coreProperties>
</file>